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78DED" w14:textId="77777777" w:rsidR="004C2FEC" w:rsidRPr="00594175" w:rsidRDefault="004C2FEC" w:rsidP="004C2FEC">
      <w:pPr>
        <w:jc w:val="center"/>
        <w:rPr>
          <w:rFonts w:cstheme="minorHAnsi"/>
          <w:sz w:val="96"/>
          <w:lang w:val="en-GB"/>
        </w:rPr>
      </w:pPr>
      <w:r>
        <w:rPr>
          <w:noProof/>
          <w:lang w:val="en-US"/>
        </w:rPr>
        <w:drawing>
          <wp:inline distT="0" distB="0" distL="0" distR="0" wp14:anchorId="5EE2E6F0" wp14:editId="41C261CD">
            <wp:extent cx="1021080" cy="1241633"/>
            <wp:effectExtent l="0" t="0" r="7620" b="0"/>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5277" cy="1246737"/>
                    </a:xfrm>
                    <a:prstGeom prst="rect">
                      <a:avLst/>
                    </a:prstGeom>
                    <a:noFill/>
                    <a:ln>
                      <a:noFill/>
                    </a:ln>
                  </pic:spPr>
                </pic:pic>
              </a:graphicData>
            </a:graphic>
          </wp:inline>
        </w:drawing>
      </w:r>
    </w:p>
    <w:p w14:paraId="0F216197" w14:textId="77777777" w:rsidR="004C2FEC" w:rsidRDefault="004C2FEC" w:rsidP="004C2FEC">
      <w:pPr>
        <w:spacing w:after="0"/>
        <w:jc w:val="center"/>
        <w:rPr>
          <w:rFonts w:cstheme="minorHAnsi"/>
          <w:b/>
          <w:bCs/>
          <w:color w:val="FF3300"/>
          <w:sz w:val="72"/>
          <w:szCs w:val="72"/>
          <w:lang w:val="en-GB"/>
        </w:rPr>
      </w:pPr>
    </w:p>
    <w:p w14:paraId="1A085DC0" w14:textId="77777777" w:rsidR="004C2FEC" w:rsidRDefault="004C2FEC" w:rsidP="004C2FEC">
      <w:pPr>
        <w:spacing w:after="0"/>
        <w:jc w:val="center"/>
        <w:rPr>
          <w:rFonts w:cstheme="minorHAnsi"/>
          <w:b/>
          <w:bCs/>
          <w:color w:val="FF3300"/>
          <w:sz w:val="72"/>
          <w:szCs w:val="72"/>
          <w:lang w:val="en-GB"/>
        </w:rPr>
      </w:pPr>
    </w:p>
    <w:p w14:paraId="674DF431" w14:textId="70DA3DC2" w:rsidR="004C2FEC" w:rsidRDefault="00B3657C" w:rsidP="004C2FEC">
      <w:pPr>
        <w:spacing w:after="0"/>
        <w:jc w:val="center"/>
        <w:rPr>
          <w:rFonts w:cstheme="minorHAnsi"/>
          <w:b/>
          <w:bCs/>
          <w:color w:val="FF3300"/>
          <w:sz w:val="40"/>
          <w:szCs w:val="40"/>
          <w:lang w:val="en-GB"/>
        </w:rPr>
      </w:pPr>
      <w:r>
        <w:rPr>
          <w:rFonts w:cstheme="minorHAnsi"/>
          <w:b/>
          <w:bCs/>
          <w:color w:val="FF3300"/>
          <w:sz w:val="40"/>
          <w:szCs w:val="40"/>
          <w:lang w:val="en-GB"/>
        </w:rPr>
        <w:t xml:space="preserve">Strategic plan </w:t>
      </w:r>
      <w:r w:rsidR="004C2FEC" w:rsidRPr="00ED62D5">
        <w:rPr>
          <w:rFonts w:cstheme="minorHAnsi"/>
          <w:b/>
          <w:bCs/>
          <w:color w:val="FF3300"/>
          <w:sz w:val="40"/>
          <w:szCs w:val="40"/>
          <w:lang w:val="en-GB"/>
        </w:rPr>
        <w:t>2023-2025</w:t>
      </w:r>
    </w:p>
    <w:p w14:paraId="3EE21124" w14:textId="7AA4747B" w:rsidR="002124A0" w:rsidRPr="00554219" w:rsidRDefault="002124A0" w:rsidP="004C2FEC">
      <w:pPr>
        <w:spacing w:after="0"/>
        <w:jc w:val="center"/>
        <w:rPr>
          <w:rFonts w:cstheme="minorHAnsi"/>
          <w:color w:val="FF3300"/>
          <w:sz w:val="52"/>
          <w:szCs w:val="52"/>
          <w:lang w:val="en-GB"/>
        </w:rPr>
      </w:pPr>
      <w:bookmarkStart w:id="0" w:name="_Hlk120016436"/>
      <w:r w:rsidRPr="00554219">
        <w:rPr>
          <w:rFonts w:cstheme="minorHAnsi"/>
          <w:b/>
          <w:bCs/>
          <w:color w:val="FF3300"/>
          <w:sz w:val="52"/>
          <w:szCs w:val="52"/>
          <w:lang w:val="en-GB"/>
        </w:rPr>
        <w:t>Continu</w:t>
      </w:r>
      <w:r w:rsidR="004E7BF5">
        <w:rPr>
          <w:rFonts w:cstheme="minorHAnsi"/>
          <w:b/>
          <w:bCs/>
          <w:color w:val="FF3300"/>
          <w:sz w:val="52"/>
          <w:szCs w:val="52"/>
          <w:lang w:val="en-GB"/>
        </w:rPr>
        <w:t>ed</w:t>
      </w:r>
      <w:r w:rsidRPr="00554219">
        <w:rPr>
          <w:rFonts w:cstheme="minorHAnsi"/>
          <w:b/>
          <w:bCs/>
          <w:color w:val="FF3300"/>
          <w:sz w:val="52"/>
          <w:szCs w:val="52"/>
          <w:lang w:val="en-GB"/>
        </w:rPr>
        <w:t xml:space="preserve"> Resilience </w:t>
      </w:r>
      <w:r w:rsidR="004E7BF5">
        <w:rPr>
          <w:rFonts w:cstheme="minorHAnsi"/>
          <w:b/>
          <w:bCs/>
          <w:color w:val="FF3300"/>
          <w:sz w:val="52"/>
          <w:szCs w:val="52"/>
          <w:lang w:val="en-GB"/>
        </w:rPr>
        <w:t>for</w:t>
      </w:r>
      <w:r w:rsidRPr="00554219">
        <w:rPr>
          <w:rFonts w:cstheme="minorHAnsi"/>
          <w:b/>
          <w:bCs/>
          <w:color w:val="FF3300"/>
          <w:sz w:val="52"/>
          <w:szCs w:val="52"/>
          <w:lang w:val="en-GB"/>
        </w:rPr>
        <w:t xml:space="preserve"> Sustainab</w:t>
      </w:r>
      <w:r w:rsidR="004E7BF5">
        <w:rPr>
          <w:rFonts w:cstheme="minorHAnsi"/>
          <w:b/>
          <w:bCs/>
          <w:color w:val="FF3300"/>
          <w:sz w:val="52"/>
          <w:szCs w:val="52"/>
          <w:lang w:val="en-GB"/>
        </w:rPr>
        <w:t>ility</w:t>
      </w:r>
      <w:r w:rsidR="00554219" w:rsidRPr="00554219">
        <w:rPr>
          <w:rFonts w:cstheme="minorHAnsi"/>
          <w:b/>
          <w:bCs/>
          <w:color w:val="FF3300"/>
          <w:sz w:val="52"/>
          <w:szCs w:val="52"/>
          <w:lang w:val="en-GB"/>
        </w:rPr>
        <w:t>!</w:t>
      </w:r>
    </w:p>
    <w:bookmarkEnd w:id="0"/>
    <w:p w14:paraId="349DE0E1" w14:textId="77777777" w:rsidR="004C2FEC" w:rsidRPr="00594175" w:rsidRDefault="004C2FEC" w:rsidP="004C2FEC">
      <w:pPr>
        <w:jc w:val="center"/>
        <w:rPr>
          <w:rFonts w:cstheme="minorHAnsi"/>
          <w:color w:val="FF3300"/>
          <w:sz w:val="48"/>
          <w:szCs w:val="48"/>
          <w:lang w:val="en-GB"/>
        </w:rPr>
      </w:pPr>
      <w:r w:rsidRPr="00594175">
        <w:rPr>
          <w:rFonts w:cstheme="minorHAnsi"/>
          <w:noProof/>
          <w:lang w:val="en-US"/>
        </w:rPr>
        <w:drawing>
          <wp:inline distT="0" distB="0" distL="0" distR="0" wp14:anchorId="592EBC6E" wp14:editId="70FFA252">
            <wp:extent cx="5364480" cy="3261736"/>
            <wp:effectExtent l="0" t="0" r="7620" b="0"/>
            <wp:docPr id="4" name="Afbeelding 6" descr="Afbeelding met buiten, persoon, kind, zitten&#10;&#10;Automatisch gegenereerde beschrijving">
              <a:extLst xmlns:a="http://schemas.openxmlformats.org/drawingml/2006/main">
                <a:ext uri="{FF2B5EF4-FFF2-40B4-BE49-F238E27FC236}">
                  <a16:creationId xmlns:a16="http://schemas.microsoft.com/office/drawing/2014/main" id="{0FC6DF2C-893C-4A4F-A2B6-53F196E9C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buiten, persoon, kind, zitten&#10;&#10;Automatisch gegenereerde beschrijving">
                      <a:extLst>
                        <a:ext uri="{FF2B5EF4-FFF2-40B4-BE49-F238E27FC236}">
                          <a16:creationId xmlns:a16="http://schemas.microsoft.com/office/drawing/2014/main" id="{0FC6DF2C-893C-4A4F-A2B6-53F196E9CD9F}"/>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9065" cy="3270604"/>
                    </a:xfrm>
                    <a:prstGeom prst="rect">
                      <a:avLst/>
                    </a:prstGeom>
                  </pic:spPr>
                </pic:pic>
              </a:graphicData>
            </a:graphic>
          </wp:inline>
        </w:drawing>
      </w:r>
    </w:p>
    <w:p w14:paraId="260526D1" w14:textId="62DC36E6" w:rsidR="004C2FEC" w:rsidRPr="0083047B" w:rsidRDefault="00F9672E" w:rsidP="004C2FEC">
      <w:pPr>
        <w:spacing w:after="0"/>
        <w:jc w:val="center"/>
        <w:rPr>
          <w:rFonts w:cstheme="minorHAnsi"/>
          <w:color w:val="FF3300"/>
          <w:sz w:val="52"/>
          <w:szCs w:val="52"/>
          <w:lang w:val="en-GB"/>
        </w:rPr>
      </w:pPr>
      <w:r>
        <w:rPr>
          <w:rFonts w:cstheme="minorHAnsi"/>
          <w:b/>
          <w:bCs/>
          <w:color w:val="FF3300"/>
          <w:sz w:val="52"/>
          <w:szCs w:val="52"/>
          <w:lang w:val="en-GB"/>
        </w:rPr>
        <w:t>‘</w:t>
      </w:r>
      <w:r w:rsidR="002124A0" w:rsidRPr="0083047B">
        <w:rPr>
          <w:rFonts w:cstheme="minorHAnsi"/>
          <w:b/>
          <w:bCs/>
          <w:color w:val="FF3300"/>
          <w:sz w:val="52"/>
          <w:szCs w:val="52"/>
          <w:lang w:val="en-GB"/>
        </w:rPr>
        <w:t>Every Child needs a Family</w:t>
      </w:r>
      <w:r>
        <w:rPr>
          <w:rFonts w:cstheme="minorHAnsi"/>
          <w:b/>
          <w:bCs/>
          <w:color w:val="FF3300"/>
          <w:sz w:val="52"/>
          <w:szCs w:val="52"/>
          <w:lang w:val="en-GB"/>
        </w:rPr>
        <w:t>’</w:t>
      </w:r>
    </w:p>
    <w:p w14:paraId="27C8F2DA" w14:textId="03F9CA24" w:rsidR="004C2FEC" w:rsidRDefault="004C2FEC" w:rsidP="004C2FEC">
      <w:pPr>
        <w:spacing w:after="0"/>
        <w:jc w:val="center"/>
        <w:rPr>
          <w:rFonts w:cstheme="minorHAnsi"/>
          <w:color w:val="BFBFBF" w:themeColor="background1" w:themeShade="BF"/>
          <w:sz w:val="32"/>
          <w:szCs w:val="106"/>
          <w:lang w:val="en-GB"/>
        </w:rPr>
      </w:pPr>
      <w:r w:rsidRPr="00AF6899">
        <w:rPr>
          <w:rFonts w:cstheme="minorHAnsi"/>
          <w:color w:val="FF3300"/>
          <w:sz w:val="40"/>
          <w:szCs w:val="44"/>
          <w:lang w:val="en-GB"/>
        </w:rPr>
        <w:t>Sustainable Homecare for orph</w:t>
      </w:r>
      <w:r w:rsidR="00E0175B">
        <w:rPr>
          <w:rFonts w:cstheme="minorHAnsi"/>
          <w:color w:val="FF3300"/>
          <w:sz w:val="40"/>
          <w:szCs w:val="44"/>
          <w:lang w:val="en-GB"/>
        </w:rPr>
        <w:t>ans and vulnerable children in</w:t>
      </w:r>
      <w:r w:rsidRPr="00AF6899">
        <w:rPr>
          <w:rFonts w:cstheme="minorHAnsi"/>
          <w:color w:val="FF3300"/>
          <w:sz w:val="40"/>
          <w:szCs w:val="44"/>
          <w:lang w:val="en-GB"/>
        </w:rPr>
        <w:t xml:space="preserve"> Lunga</w:t>
      </w:r>
      <w:r w:rsidR="00E0175B">
        <w:rPr>
          <w:rFonts w:cstheme="minorHAnsi"/>
          <w:color w:val="FF3300"/>
          <w:sz w:val="40"/>
          <w:szCs w:val="44"/>
          <w:lang w:val="en-GB"/>
        </w:rPr>
        <w:t xml:space="preserve"> </w:t>
      </w:r>
      <w:proofErr w:type="spellStart"/>
      <w:r w:rsidRPr="00AF6899">
        <w:rPr>
          <w:rFonts w:cstheme="minorHAnsi"/>
          <w:color w:val="FF3300"/>
          <w:sz w:val="40"/>
          <w:szCs w:val="44"/>
          <w:lang w:val="en-GB"/>
        </w:rPr>
        <w:t>Lunga</w:t>
      </w:r>
      <w:proofErr w:type="spellEnd"/>
      <w:r w:rsidR="00E0175B">
        <w:rPr>
          <w:rFonts w:cstheme="minorHAnsi"/>
          <w:color w:val="FF3300"/>
          <w:sz w:val="40"/>
          <w:szCs w:val="44"/>
          <w:lang w:val="en-GB"/>
        </w:rPr>
        <w:t xml:space="preserve"> Sub-</w:t>
      </w:r>
      <w:r w:rsidR="00E0175B" w:rsidRPr="00AF6899">
        <w:rPr>
          <w:rFonts w:cstheme="minorHAnsi"/>
          <w:color w:val="FF3300"/>
          <w:sz w:val="40"/>
          <w:szCs w:val="44"/>
          <w:lang w:val="en-GB"/>
        </w:rPr>
        <w:t>county</w:t>
      </w:r>
      <w:r w:rsidRPr="00AF6899">
        <w:rPr>
          <w:rFonts w:cstheme="minorHAnsi"/>
          <w:color w:val="FF3300"/>
          <w:sz w:val="40"/>
          <w:szCs w:val="44"/>
          <w:lang w:val="en-GB"/>
        </w:rPr>
        <w:t xml:space="preserve">, </w:t>
      </w:r>
      <w:r w:rsidR="00E0175B">
        <w:rPr>
          <w:rFonts w:cstheme="minorHAnsi"/>
          <w:color w:val="FF3300"/>
          <w:sz w:val="40"/>
          <w:szCs w:val="44"/>
          <w:lang w:val="en-GB"/>
        </w:rPr>
        <w:t xml:space="preserve">Kwale, </w:t>
      </w:r>
      <w:r w:rsidRPr="00AF6899">
        <w:rPr>
          <w:rFonts w:cstheme="minorHAnsi"/>
          <w:color w:val="FF3300"/>
          <w:sz w:val="40"/>
          <w:szCs w:val="44"/>
          <w:lang w:val="en-GB"/>
        </w:rPr>
        <w:t>Kenya</w:t>
      </w:r>
      <w:r w:rsidR="00E0175B">
        <w:rPr>
          <w:rFonts w:cstheme="minorHAnsi"/>
          <w:color w:val="FF3300"/>
          <w:sz w:val="40"/>
          <w:szCs w:val="44"/>
          <w:lang w:val="en-GB"/>
        </w:rPr>
        <w:t>.</w:t>
      </w:r>
      <w:r>
        <w:rPr>
          <w:rFonts w:cstheme="minorHAnsi"/>
          <w:color w:val="FF3300"/>
          <w:sz w:val="44"/>
          <w:szCs w:val="44"/>
          <w:lang w:val="en-GB"/>
        </w:rPr>
        <w:br/>
      </w:r>
    </w:p>
    <w:p w14:paraId="63196A3D" w14:textId="5C535005" w:rsidR="004C2FEC" w:rsidRDefault="00F9672E" w:rsidP="004C2FEC">
      <w:pPr>
        <w:spacing w:after="0"/>
        <w:jc w:val="center"/>
        <w:rPr>
          <w:rFonts w:cstheme="minorHAnsi"/>
          <w:color w:val="BFBFBF" w:themeColor="background1" w:themeShade="BF"/>
          <w:sz w:val="32"/>
          <w:szCs w:val="106"/>
          <w:lang w:val="en-GB"/>
        </w:rPr>
      </w:pPr>
      <w:r>
        <w:rPr>
          <w:rFonts w:cstheme="minorHAnsi"/>
          <w:color w:val="BFBFBF" w:themeColor="background1" w:themeShade="BF"/>
          <w:sz w:val="32"/>
          <w:szCs w:val="106"/>
          <w:lang w:val="en-GB"/>
        </w:rPr>
        <w:t>November</w:t>
      </w:r>
      <w:r w:rsidR="004C2FEC">
        <w:rPr>
          <w:rFonts w:cstheme="minorHAnsi"/>
          <w:color w:val="BFBFBF" w:themeColor="background1" w:themeShade="BF"/>
          <w:sz w:val="32"/>
          <w:szCs w:val="106"/>
          <w:lang w:val="en-GB"/>
        </w:rPr>
        <w:t xml:space="preserve"> 2022</w:t>
      </w:r>
    </w:p>
    <w:p w14:paraId="0252CDE1" w14:textId="77777777" w:rsidR="008F2B97" w:rsidRDefault="008F2B97" w:rsidP="004C2FEC">
      <w:pPr>
        <w:rPr>
          <w:rFonts w:cstheme="minorHAnsi"/>
          <w:sz w:val="28"/>
          <w:szCs w:val="28"/>
          <w:lang w:val="en-GB"/>
        </w:rPr>
      </w:pPr>
    </w:p>
    <w:sdt>
      <w:sdtPr>
        <w:rPr>
          <w:rFonts w:asciiTheme="minorHAnsi" w:eastAsiaTheme="minorHAnsi" w:hAnsiTheme="minorHAnsi" w:cstheme="minorBidi"/>
          <w:color w:val="auto"/>
          <w:sz w:val="22"/>
          <w:szCs w:val="22"/>
          <w:lang w:val="nl-NL"/>
        </w:rPr>
        <w:id w:val="132296153"/>
        <w:docPartObj>
          <w:docPartGallery w:val="Table of Contents"/>
          <w:docPartUnique/>
        </w:docPartObj>
      </w:sdtPr>
      <w:sdtEndPr>
        <w:rPr>
          <w:b/>
          <w:bCs/>
          <w:noProof/>
        </w:rPr>
      </w:sdtEndPr>
      <w:sdtContent>
        <w:p w14:paraId="57A472EE" w14:textId="33133BFD" w:rsidR="00EF2A67" w:rsidRDefault="00EF2A67">
          <w:pPr>
            <w:pStyle w:val="Kopvaninhoudsopgave"/>
          </w:pPr>
          <w:r>
            <w:t>Contents</w:t>
          </w:r>
        </w:p>
        <w:p w14:paraId="43037614" w14:textId="77777777" w:rsidR="005B4732" w:rsidRDefault="00EF2A67">
          <w:pPr>
            <w:pStyle w:val="Inhopg1"/>
            <w:tabs>
              <w:tab w:val="right" w:leader="dot" w:pos="9062"/>
            </w:tabs>
            <w:rPr>
              <w:rFonts w:eastAsiaTheme="minorEastAsia"/>
              <w:noProof/>
              <w:lang w:val="en-US"/>
            </w:rPr>
          </w:pPr>
          <w:r>
            <w:fldChar w:fldCharType="begin"/>
          </w:r>
          <w:r>
            <w:instrText xml:space="preserve"> TOC \o "1-3" \h \z \u </w:instrText>
          </w:r>
          <w:r>
            <w:fldChar w:fldCharType="separate"/>
          </w:r>
          <w:hyperlink w:anchor="_Toc120281474" w:history="1">
            <w:r w:rsidR="005B4732" w:rsidRPr="008F74DB">
              <w:rPr>
                <w:rStyle w:val="Hyperlink"/>
                <w:b/>
                <w:noProof/>
                <w:lang w:val="en-GB"/>
              </w:rPr>
              <w:t>1. Summary</w:t>
            </w:r>
            <w:r w:rsidR="005B4732">
              <w:rPr>
                <w:noProof/>
                <w:webHidden/>
              </w:rPr>
              <w:tab/>
            </w:r>
            <w:r w:rsidR="005B4732">
              <w:rPr>
                <w:noProof/>
                <w:webHidden/>
              </w:rPr>
              <w:fldChar w:fldCharType="begin"/>
            </w:r>
            <w:r w:rsidR="005B4732">
              <w:rPr>
                <w:noProof/>
                <w:webHidden/>
              </w:rPr>
              <w:instrText xml:space="preserve"> PAGEREF _Toc120281474 \h </w:instrText>
            </w:r>
            <w:r w:rsidR="005B4732">
              <w:rPr>
                <w:noProof/>
                <w:webHidden/>
              </w:rPr>
            </w:r>
            <w:r w:rsidR="005B4732">
              <w:rPr>
                <w:noProof/>
                <w:webHidden/>
              </w:rPr>
              <w:fldChar w:fldCharType="separate"/>
            </w:r>
            <w:r w:rsidR="005B4732">
              <w:rPr>
                <w:noProof/>
                <w:webHidden/>
              </w:rPr>
              <w:t>3</w:t>
            </w:r>
            <w:r w:rsidR="005B4732">
              <w:rPr>
                <w:noProof/>
                <w:webHidden/>
              </w:rPr>
              <w:fldChar w:fldCharType="end"/>
            </w:r>
          </w:hyperlink>
        </w:p>
        <w:p w14:paraId="76D5A438" w14:textId="77777777" w:rsidR="005B4732" w:rsidRDefault="00AA3958">
          <w:pPr>
            <w:pStyle w:val="Inhopg1"/>
            <w:tabs>
              <w:tab w:val="right" w:leader="dot" w:pos="9062"/>
            </w:tabs>
            <w:rPr>
              <w:rFonts w:eastAsiaTheme="minorEastAsia"/>
              <w:noProof/>
              <w:lang w:val="en-US"/>
            </w:rPr>
          </w:pPr>
          <w:hyperlink w:anchor="_Toc120281475" w:history="1">
            <w:r w:rsidR="005B4732" w:rsidRPr="008F74DB">
              <w:rPr>
                <w:rStyle w:val="Hyperlink"/>
                <w:b/>
                <w:noProof/>
                <w:lang w:val="en-GB"/>
              </w:rPr>
              <w:t>2. About KidsCare</w:t>
            </w:r>
            <w:r w:rsidR="005B4732">
              <w:rPr>
                <w:noProof/>
                <w:webHidden/>
              </w:rPr>
              <w:tab/>
            </w:r>
            <w:r w:rsidR="005B4732">
              <w:rPr>
                <w:noProof/>
                <w:webHidden/>
              </w:rPr>
              <w:fldChar w:fldCharType="begin"/>
            </w:r>
            <w:r w:rsidR="005B4732">
              <w:rPr>
                <w:noProof/>
                <w:webHidden/>
              </w:rPr>
              <w:instrText xml:space="preserve"> PAGEREF _Toc120281475 \h </w:instrText>
            </w:r>
            <w:r w:rsidR="005B4732">
              <w:rPr>
                <w:noProof/>
                <w:webHidden/>
              </w:rPr>
            </w:r>
            <w:r w:rsidR="005B4732">
              <w:rPr>
                <w:noProof/>
                <w:webHidden/>
              </w:rPr>
              <w:fldChar w:fldCharType="separate"/>
            </w:r>
            <w:r w:rsidR="005B4732">
              <w:rPr>
                <w:noProof/>
                <w:webHidden/>
              </w:rPr>
              <w:t>4</w:t>
            </w:r>
            <w:r w:rsidR="005B4732">
              <w:rPr>
                <w:noProof/>
                <w:webHidden/>
              </w:rPr>
              <w:fldChar w:fldCharType="end"/>
            </w:r>
          </w:hyperlink>
        </w:p>
        <w:p w14:paraId="7D09F911" w14:textId="77777777" w:rsidR="005B4732" w:rsidRDefault="00AA3958">
          <w:pPr>
            <w:pStyle w:val="Inhopg1"/>
            <w:tabs>
              <w:tab w:val="right" w:leader="dot" w:pos="9062"/>
            </w:tabs>
            <w:rPr>
              <w:rFonts w:eastAsiaTheme="minorEastAsia"/>
              <w:noProof/>
              <w:lang w:val="en-US"/>
            </w:rPr>
          </w:pPr>
          <w:hyperlink w:anchor="_Toc120281476" w:history="1">
            <w:r w:rsidR="005B4732" w:rsidRPr="008F74DB">
              <w:rPr>
                <w:rStyle w:val="Hyperlink"/>
                <w:b/>
                <w:noProof/>
                <w:lang w:val="en-GB"/>
              </w:rPr>
              <w:t>3. Continued resilience for sustainability</w:t>
            </w:r>
            <w:r w:rsidR="005B4732">
              <w:rPr>
                <w:noProof/>
                <w:webHidden/>
              </w:rPr>
              <w:tab/>
            </w:r>
            <w:r w:rsidR="005B4732">
              <w:rPr>
                <w:noProof/>
                <w:webHidden/>
              </w:rPr>
              <w:fldChar w:fldCharType="begin"/>
            </w:r>
            <w:r w:rsidR="005B4732">
              <w:rPr>
                <w:noProof/>
                <w:webHidden/>
              </w:rPr>
              <w:instrText xml:space="preserve"> PAGEREF _Toc120281476 \h </w:instrText>
            </w:r>
            <w:r w:rsidR="005B4732">
              <w:rPr>
                <w:noProof/>
                <w:webHidden/>
              </w:rPr>
            </w:r>
            <w:r w:rsidR="005B4732">
              <w:rPr>
                <w:noProof/>
                <w:webHidden/>
              </w:rPr>
              <w:fldChar w:fldCharType="separate"/>
            </w:r>
            <w:r w:rsidR="005B4732">
              <w:rPr>
                <w:noProof/>
                <w:webHidden/>
              </w:rPr>
              <w:t>5</w:t>
            </w:r>
            <w:r w:rsidR="005B4732">
              <w:rPr>
                <w:noProof/>
                <w:webHidden/>
              </w:rPr>
              <w:fldChar w:fldCharType="end"/>
            </w:r>
          </w:hyperlink>
        </w:p>
        <w:p w14:paraId="02A503C8" w14:textId="77777777" w:rsidR="005B4732" w:rsidRDefault="00AA3958">
          <w:pPr>
            <w:pStyle w:val="Inhopg1"/>
            <w:tabs>
              <w:tab w:val="right" w:leader="dot" w:pos="9062"/>
            </w:tabs>
            <w:rPr>
              <w:rFonts w:eastAsiaTheme="minorEastAsia"/>
              <w:noProof/>
              <w:lang w:val="en-US"/>
            </w:rPr>
          </w:pPr>
          <w:hyperlink w:anchor="_Toc120281477" w:history="1">
            <w:r w:rsidR="005B4732" w:rsidRPr="008F74DB">
              <w:rPr>
                <w:rStyle w:val="Hyperlink"/>
                <w:rFonts w:cstheme="minorHAnsi"/>
                <w:b/>
                <w:noProof/>
                <w:lang w:val="en-GB" w:eastAsia="nl-NL"/>
              </w:rPr>
              <w:t xml:space="preserve">4. </w:t>
            </w:r>
            <w:r w:rsidR="005B4732" w:rsidRPr="008F74DB">
              <w:rPr>
                <w:rStyle w:val="Hyperlink"/>
                <w:b/>
                <w:noProof/>
                <w:lang w:val="en-US"/>
              </w:rPr>
              <w:t>Mission and Vision 2023 -2025</w:t>
            </w:r>
            <w:r w:rsidR="005B4732">
              <w:rPr>
                <w:noProof/>
                <w:webHidden/>
              </w:rPr>
              <w:tab/>
            </w:r>
            <w:r w:rsidR="005B4732">
              <w:rPr>
                <w:noProof/>
                <w:webHidden/>
              </w:rPr>
              <w:fldChar w:fldCharType="begin"/>
            </w:r>
            <w:r w:rsidR="005B4732">
              <w:rPr>
                <w:noProof/>
                <w:webHidden/>
              </w:rPr>
              <w:instrText xml:space="preserve"> PAGEREF _Toc120281477 \h </w:instrText>
            </w:r>
            <w:r w:rsidR="005B4732">
              <w:rPr>
                <w:noProof/>
                <w:webHidden/>
              </w:rPr>
            </w:r>
            <w:r w:rsidR="005B4732">
              <w:rPr>
                <w:noProof/>
                <w:webHidden/>
              </w:rPr>
              <w:fldChar w:fldCharType="separate"/>
            </w:r>
            <w:r w:rsidR="005B4732">
              <w:rPr>
                <w:noProof/>
                <w:webHidden/>
              </w:rPr>
              <w:t>6</w:t>
            </w:r>
            <w:r w:rsidR="005B4732">
              <w:rPr>
                <w:noProof/>
                <w:webHidden/>
              </w:rPr>
              <w:fldChar w:fldCharType="end"/>
            </w:r>
          </w:hyperlink>
        </w:p>
        <w:p w14:paraId="0F8EB3DA" w14:textId="77777777" w:rsidR="005B4732" w:rsidRDefault="00AA3958">
          <w:pPr>
            <w:pStyle w:val="Inhopg1"/>
            <w:tabs>
              <w:tab w:val="right" w:leader="dot" w:pos="9062"/>
            </w:tabs>
            <w:rPr>
              <w:rFonts w:eastAsiaTheme="minorEastAsia"/>
              <w:noProof/>
              <w:lang w:val="en-US"/>
            </w:rPr>
          </w:pPr>
          <w:hyperlink w:anchor="_Toc120281478" w:history="1">
            <w:r w:rsidR="005B4732" w:rsidRPr="008F74DB">
              <w:rPr>
                <w:rStyle w:val="Hyperlink"/>
                <w:b/>
                <w:noProof/>
                <w:lang w:val="en-GB"/>
              </w:rPr>
              <w:t>5. Four pillars make our strategy</w:t>
            </w:r>
            <w:r w:rsidR="005B4732">
              <w:rPr>
                <w:noProof/>
                <w:webHidden/>
              </w:rPr>
              <w:tab/>
            </w:r>
            <w:r w:rsidR="005B4732">
              <w:rPr>
                <w:noProof/>
                <w:webHidden/>
              </w:rPr>
              <w:fldChar w:fldCharType="begin"/>
            </w:r>
            <w:r w:rsidR="005B4732">
              <w:rPr>
                <w:noProof/>
                <w:webHidden/>
              </w:rPr>
              <w:instrText xml:space="preserve"> PAGEREF _Toc120281478 \h </w:instrText>
            </w:r>
            <w:r w:rsidR="005B4732">
              <w:rPr>
                <w:noProof/>
                <w:webHidden/>
              </w:rPr>
            </w:r>
            <w:r w:rsidR="005B4732">
              <w:rPr>
                <w:noProof/>
                <w:webHidden/>
              </w:rPr>
              <w:fldChar w:fldCharType="separate"/>
            </w:r>
            <w:r w:rsidR="005B4732">
              <w:rPr>
                <w:noProof/>
                <w:webHidden/>
              </w:rPr>
              <w:t>7</w:t>
            </w:r>
            <w:r w:rsidR="005B4732">
              <w:rPr>
                <w:noProof/>
                <w:webHidden/>
              </w:rPr>
              <w:fldChar w:fldCharType="end"/>
            </w:r>
          </w:hyperlink>
        </w:p>
        <w:p w14:paraId="70965B68" w14:textId="77777777" w:rsidR="005B4732" w:rsidRDefault="00AA3958">
          <w:pPr>
            <w:pStyle w:val="Inhopg2"/>
            <w:tabs>
              <w:tab w:val="right" w:leader="dot" w:pos="9062"/>
            </w:tabs>
            <w:rPr>
              <w:rFonts w:eastAsiaTheme="minorEastAsia"/>
              <w:noProof/>
              <w:lang w:val="en-US"/>
            </w:rPr>
          </w:pPr>
          <w:hyperlink w:anchor="_Toc120281479" w:history="1">
            <w:r w:rsidR="005B4732" w:rsidRPr="008F74DB">
              <w:rPr>
                <w:rStyle w:val="Hyperlink"/>
                <w:b/>
                <w:bCs/>
                <w:noProof/>
                <w:lang w:val="en-GB"/>
              </w:rPr>
              <w:t xml:space="preserve">5.1 </w:t>
            </w:r>
            <w:r w:rsidR="005B4732" w:rsidRPr="008F74DB">
              <w:rPr>
                <w:rStyle w:val="Hyperlink"/>
                <w:b/>
                <w:noProof/>
                <w:lang w:val="en-GB"/>
              </w:rPr>
              <w:t>Pillar1:</w:t>
            </w:r>
            <w:r w:rsidR="005B4732" w:rsidRPr="008F74DB">
              <w:rPr>
                <w:rStyle w:val="Hyperlink"/>
                <w:b/>
                <w:bCs/>
                <w:noProof/>
                <w:lang w:val="en-GB"/>
              </w:rPr>
              <w:t xml:space="preserve"> </w:t>
            </w:r>
            <w:r w:rsidR="005B4732" w:rsidRPr="008F74DB">
              <w:rPr>
                <w:rStyle w:val="Hyperlink"/>
                <w:b/>
                <w:noProof/>
                <w:lang w:val="en-GB"/>
              </w:rPr>
              <w:t>Connected with the beneficiaries/ communities.</w:t>
            </w:r>
            <w:r w:rsidR="005B4732">
              <w:rPr>
                <w:noProof/>
                <w:webHidden/>
              </w:rPr>
              <w:tab/>
            </w:r>
            <w:r w:rsidR="005B4732">
              <w:rPr>
                <w:noProof/>
                <w:webHidden/>
              </w:rPr>
              <w:fldChar w:fldCharType="begin"/>
            </w:r>
            <w:r w:rsidR="005B4732">
              <w:rPr>
                <w:noProof/>
                <w:webHidden/>
              </w:rPr>
              <w:instrText xml:space="preserve"> PAGEREF _Toc120281479 \h </w:instrText>
            </w:r>
            <w:r w:rsidR="005B4732">
              <w:rPr>
                <w:noProof/>
                <w:webHidden/>
              </w:rPr>
            </w:r>
            <w:r w:rsidR="005B4732">
              <w:rPr>
                <w:noProof/>
                <w:webHidden/>
              </w:rPr>
              <w:fldChar w:fldCharType="separate"/>
            </w:r>
            <w:r w:rsidR="005B4732">
              <w:rPr>
                <w:noProof/>
                <w:webHidden/>
              </w:rPr>
              <w:t>7</w:t>
            </w:r>
            <w:r w:rsidR="005B4732">
              <w:rPr>
                <w:noProof/>
                <w:webHidden/>
              </w:rPr>
              <w:fldChar w:fldCharType="end"/>
            </w:r>
          </w:hyperlink>
        </w:p>
        <w:p w14:paraId="533D91E0" w14:textId="77777777" w:rsidR="005B4732" w:rsidRDefault="00AA3958">
          <w:pPr>
            <w:pStyle w:val="Inhopg2"/>
            <w:tabs>
              <w:tab w:val="right" w:leader="dot" w:pos="9062"/>
            </w:tabs>
            <w:rPr>
              <w:rFonts w:eastAsiaTheme="minorEastAsia"/>
              <w:noProof/>
              <w:lang w:val="en-US"/>
            </w:rPr>
          </w:pPr>
          <w:hyperlink w:anchor="_Toc120281480" w:history="1">
            <w:r w:rsidR="005B4732" w:rsidRPr="008F74DB">
              <w:rPr>
                <w:rStyle w:val="Hyperlink"/>
                <w:b/>
                <w:noProof/>
                <w:lang w:val="en-GB"/>
              </w:rPr>
              <w:t>5.2 National and International (funding) partners</w:t>
            </w:r>
            <w:r w:rsidR="005B4732">
              <w:rPr>
                <w:noProof/>
                <w:webHidden/>
              </w:rPr>
              <w:tab/>
            </w:r>
            <w:r w:rsidR="005B4732">
              <w:rPr>
                <w:noProof/>
                <w:webHidden/>
              </w:rPr>
              <w:fldChar w:fldCharType="begin"/>
            </w:r>
            <w:r w:rsidR="005B4732">
              <w:rPr>
                <w:noProof/>
                <w:webHidden/>
              </w:rPr>
              <w:instrText xml:space="preserve"> PAGEREF _Toc120281480 \h </w:instrText>
            </w:r>
            <w:r w:rsidR="005B4732">
              <w:rPr>
                <w:noProof/>
                <w:webHidden/>
              </w:rPr>
            </w:r>
            <w:r w:rsidR="005B4732">
              <w:rPr>
                <w:noProof/>
                <w:webHidden/>
              </w:rPr>
              <w:fldChar w:fldCharType="separate"/>
            </w:r>
            <w:r w:rsidR="005B4732">
              <w:rPr>
                <w:noProof/>
                <w:webHidden/>
              </w:rPr>
              <w:t>11</w:t>
            </w:r>
            <w:r w:rsidR="005B4732">
              <w:rPr>
                <w:noProof/>
                <w:webHidden/>
              </w:rPr>
              <w:fldChar w:fldCharType="end"/>
            </w:r>
          </w:hyperlink>
        </w:p>
        <w:p w14:paraId="7C122A32" w14:textId="77777777" w:rsidR="005B4732" w:rsidRDefault="00AA3958">
          <w:pPr>
            <w:pStyle w:val="Inhopg2"/>
            <w:tabs>
              <w:tab w:val="right" w:leader="dot" w:pos="9062"/>
            </w:tabs>
            <w:rPr>
              <w:rFonts w:eastAsiaTheme="minorEastAsia"/>
              <w:noProof/>
              <w:lang w:val="en-US"/>
            </w:rPr>
          </w:pPr>
          <w:hyperlink w:anchor="_Toc120281481" w:history="1">
            <w:r w:rsidR="005B4732" w:rsidRPr="008F74DB">
              <w:rPr>
                <w:rStyle w:val="Hyperlink"/>
                <w:b/>
                <w:noProof/>
                <w:lang w:val="en-GB"/>
              </w:rPr>
              <w:t>5.3</w:t>
            </w:r>
            <w:r w:rsidR="005B4732" w:rsidRPr="008F74DB">
              <w:rPr>
                <w:rStyle w:val="Hyperlink"/>
                <w:noProof/>
                <w:lang w:val="en-GB"/>
              </w:rPr>
              <w:t xml:space="preserve"> </w:t>
            </w:r>
            <w:r w:rsidR="005B4732" w:rsidRPr="008F74DB">
              <w:rPr>
                <w:rStyle w:val="Hyperlink"/>
                <w:b/>
                <w:noProof/>
                <w:lang w:val="en-GB"/>
              </w:rPr>
              <w:t>Strengthen own quality and competences</w:t>
            </w:r>
            <w:r w:rsidR="005B4732">
              <w:rPr>
                <w:noProof/>
                <w:webHidden/>
              </w:rPr>
              <w:tab/>
            </w:r>
            <w:r w:rsidR="005B4732">
              <w:rPr>
                <w:noProof/>
                <w:webHidden/>
              </w:rPr>
              <w:fldChar w:fldCharType="begin"/>
            </w:r>
            <w:r w:rsidR="005B4732">
              <w:rPr>
                <w:noProof/>
                <w:webHidden/>
              </w:rPr>
              <w:instrText xml:space="preserve"> PAGEREF _Toc120281481 \h </w:instrText>
            </w:r>
            <w:r w:rsidR="005B4732">
              <w:rPr>
                <w:noProof/>
                <w:webHidden/>
              </w:rPr>
            </w:r>
            <w:r w:rsidR="005B4732">
              <w:rPr>
                <w:noProof/>
                <w:webHidden/>
              </w:rPr>
              <w:fldChar w:fldCharType="separate"/>
            </w:r>
            <w:r w:rsidR="005B4732">
              <w:rPr>
                <w:noProof/>
                <w:webHidden/>
              </w:rPr>
              <w:t>12</w:t>
            </w:r>
            <w:r w:rsidR="005B4732">
              <w:rPr>
                <w:noProof/>
                <w:webHidden/>
              </w:rPr>
              <w:fldChar w:fldCharType="end"/>
            </w:r>
          </w:hyperlink>
        </w:p>
        <w:p w14:paraId="5FE9A89D" w14:textId="77777777" w:rsidR="005B4732" w:rsidRDefault="00AA3958">
          <w:pPr>
            <w:pStyle w:val="Inhopg2"/>
            <w:tabs>
              <w:tab w:val="right" w:leader="dot" w:pos="9062"/>
            </w:tabs>
            <w:rPr>
              <w:rFonts w:eastAsiaTheme="minorEastAsia"/>
              <w:noProof/>
              <w:lang w:val="en-US"/>
            </w:rPr>
          </w:pPr>
          <w:hyperlink w:anchor="_Toc120281482" w:history="1">
            <w:r w:rsidR="005B4732" w:rsidRPr="008F74DB">
              <w:rPr>
                <w:rStyle w:val="Hyperlink"/>
                <w:b/>
                <w:noProof/>
                <w:lang w:val="en-GB"/>
              </w:rPr>
              <w:t>5.4 Being visible for all stakeholders</w:t>
            </w:r>
            <w:r w:rsidR="005B4732">
              <w:rPr>
                <w:noProof/>
                <w:webHidden/>
              </w:rPr>
              <w:tab/>
            </w:r>
            <w:r w:rsidR="005B4732">
              <w:rPr>
                <w:noProof/>
                <w:webHidden/>
              </w:rPr>
              <w:fldChar w:fldCharType="begin"/>
            </w:r>
            <w:r w:rsidR="005B4732">
              <w:rPr>
                <w:noProof/>
                <w:webHidden/>
              </w:rPr>
              <w:instrText xml:space="preserve"> PAGEREF _Toc120281482 \h </w:instrText>
            </w:r>
            <w:r w:rsidR="005B4732">
              <w:rPr>
                <w:noProof/>
                <w:webHidden/>
              </w:rPr>
            </w:r>
            <w:r w:rsidR="005B4732">
              <w:rPr>
                <w:noProof/>
                <w:webHidden/>
              </w:rPr>
              <w:fldChar w:fldCharType="separate"/>
            </w:r>
            <w:r w:rsidR="005B4732">
              <w:rPr>
                <w:noProof/>
                <w:webHidden/>
              </w:rPr>
              <w:t>13</w:t>
            </w:r>
            <w:r w:rsidR="005B4732">
              <w:rPr>
                <w:noProof/>
                <w:webHidden/>
              </w:rPr>
              <w:fldChar w:fldCharType="end"/>
            </w:r>
          </w:hyperlink>
        </w:p>
        <w:p w14:paraId="21F670F8" w14:textId="77777777" w:rsidR="005B4732" w:rsidRDefault="00AA3958">
          <w:pPr>
            <w:pStyle w:val="Inhopg1"/>
            <w:tabs>
              <w:tab w:val="right" w:leader="dot" w:pos="9062"/>
            </w:tabs>
            <w:rPr>
              <w:rFonts w:eastAsiaTheme="minorEastAsia"/>
              <w:noProof/>
              <w:lang w:val="en-US"/>
            </w:rPr>
          </w:pPr>
          <w:hyperlink w:anchor="_Toc120281483" w:history="1">
            <w:r w:rsidR="005B4732" w:rsidRPr="008F74DB">
              <w:rPr>
                <w:rStyle w:val="Hyperlink"/>
                <w:b/>
                <w:noProof/>
                <w:lang w:val="en-GB"/>
              </w:rPr>
              <w:t>6. KidsCare Programs 2023-2025</w:t>
            </w:r>
            <w:r w:rsidR="005B4732">
              <w:rPr>
                <w:noProof/>
                <w:webHidden/>
              </w:rPr>
              <w:tab/>
            </w:r>
            <w:r w:rsidR="005B4732">
              <w:rPr>
                <w:noProof/>
                <w:webHidden/>
              </w:rPr>
              <w:fldChar w:fldCharType="begin"/>
            </w:r>
            <w:r w:rsidR="005B4732">
              <w:rPr>
                <w:noProof/>
                <w:webHidden/>
              </w:rPr>
              <w:instrText xml:space="preserve"> PAGEREF _Toc120281483 \h </w:instrText>
            </w:r>
            <w:r w:rsidR="005B4732">
              <w:rPr>
                <w:noProof/>
                <w:webHidden/>
              </w:rPr>
            </w:r>
            <w:r w:rsidR="005B4732">
              <w:rPr>
                <w:noProof/>
                <w:webHidden/>
              </w:rPr>
              <w:fldChar w:fldCharType="separate"/>
            </w:r>
            <w:r w:rsidR="005B4732">
              <w:rPr>
                <w:noProof/>
                <w:webHidden/>
              </w:rPr>
              <w:t>14</w:t>
            </w:r>
            <w:r w:rsidR="005B4732">
              <w:rPr>
                <w:noProof/>
                <w:webHidden/>
              </w:rPr>
              <w:fldChar w:fldCharType="end"/>
            </w:r>
          </w:hyperlink>
        </w:p>
        <w:p w14:paraId="06589D15" w14:textId="77777777" w:rsidR="005B4732" w:rsidRPr="005B4732" w:rsidRDefault="00AA3958">
          <w:pPr>
            <w:pStyle w:val="Inhopg1"/>
            <w:tabs>
              <w:tab w:val="right" w:leader="dot" w:pos="9062"/>
            </w:tabs>
            <w:rPr>
              <w:rFonts w:eastAsiaTheme="minorEastAsia"/>
              <w:b/>
              <w:noProof/>
              <w:lang w:val="en-US"/>
            </w:rPr>
          </w:pPr>
          <w:hyperlink w:anchor="_Toc120281484" w:history="1">
            <w:r w:rsidR="005B4732" w:rsidRPr="005B4732">
              <w:rPr>
                <w:rStyle w:val="Hyperlink"/>
                <w:b/>
                <w:noProof/>
              </w:rPr>
              <w:t>7. Monitoring</w:t>
            </w:r>
            <w:r w:rsidR="005B4732" w:rsidRPr="005B4732">
              <w:rPr>
                <w:rStyle w:val="Hyperlink"/>
                <w:b/>
                <w:noProof/>
                <w:lang w:val="en-GB"/>
              </w:rPr>
              <w:t xml:space="preserve"> &amp; Evaluation</w:t>
            </w:r>
            <w:r w:rsidR="005B4732" w:rsidRPr="005B4732">
              <w:rPr>
                <w:b/>
                <w:noProof/>
                <w:webHidden/>
              </w:rPr>
              <w:tab/>
            </w:r>
            <w:r w:rsidR="005B4732" w:rsidRPr="005B4732">
              <w:rPr>
                <w:b/>
                <w:noProof/>
                <w:webHidden/>
              </w:rPr>
              <w:fldChar w:fldCharType="begin"/>
            </w:r>
            <w:r w:rsidR="005B4732" w:rsidRPr="005B4732">
              <w:rPr>
                <w:b/>
                <w:noProof/>
                <w:webHidden/>
              </w:rPr>
              <w:instrText xml:space="preserve"> PAGEREF _Toc120281484 \h </w:instrText>
            </w:r>
            <w:r w:rsidR="005B4732" w:rsidRPr="005B4732">
              <w:rPr>
                <w:b/>
                <w:noProof/>
                <w:webHidden/>
              </w:rPr>
            </w:r>
            <w:r w:rsidR="005B4732" w:rsidRPr="005B4732">
              <w:rPr>
                <w:b/>
                <w:noProof/>
                <w:webHidden/>
              </w:rPr>
              <w:fldChar w:fldCharType="separate"/>
            </w:r>
            <w:r w:rsidR="005B4732" w:rsidRPr="005B4732">
              <w:rPr>
                <w:b/>
                <w:noProof/>
                <w:webHidden/>
              </w:rPr>
              <w:t>17</w:t>
            </w:r>
            <w:r w:rsidR="005B4732" w:rsidRPr="005B4732">
              <w:rPr>
                <w:b/>
                <w:noProof/>
                <w:webHidden/>
              </w:rPr>
              <w:fldChar w:fldCharType="end"/>
            </w:r>
          </w:hyperlink>
        </w:p>
        <w:p w14:paraId="108EF0F2" w14:textId="77777777" w:rsidR="005B4732" w:rsidRPr="005B4732" w:rsidRDefault="00AA3958">
          <w:pPr>
            <w:pStyle w:val="Inhopg1"/>
            <w:tabs>
              <w:tab w:val="right" w:leader="dot" w:pos="9062"/>
            </w:tabs>
            <w:rPr>
              <w:rFonts w:eastAsiaTheme="minorEastAsia"/>
              <w:b/>
              <w:noProof/>
              <w:lang w:val="en-US"/>
            </w:rPr>
          </w:pPr>
          <w:hyperlink w:anchor="_Toc120281485" w:history="1">
            <w:r w:rsidR="005B4732" w:rsidRPr="005B4732">
              <w:rPr>
                <w:rStyle w:val="Hyperlink"/>
                <w:b/>
                <w:noProof/>
              </w:rPr>
              <w:t>8. Finance</w:t>
            </w:r>
            <w:r w:rsidR="005B4732" w:rsidRPr="005B4732">
              <w:rPr>
                <w:b/>
                <w:noProof/>
                <w:webHidden/>
              </w:rPr>
              <w:tab/>
            </w:r>
            <w:r w:rsidR="005B4732" w:rsidRPr="005B4732">
              <w:rPr>
                <w:b/>
                <w:noProof/>
                <w:webHidden/>
              </w:rPr>
              <w:fldChar w:fldCharType="begin"/>
            </w:r>
            <w:r w:rsidR="005B4732" w:rsidRPr="005B4732">
              <w:rPr>
                <w:b/>
                <w:noProof/>
                <w:webHidden/>
              </w:rPr>
              <w:instrText xml:space="preserve"> PAGEREF _Toc120281485 \h </w:instrText>
            </w:r>
            <w:r w:rsidR="005B4732" w:rsidRPr="005B4732">
              <w:rPr>
                <w:b/>
                <w:noProof/>
                <w:webHidden/>
              </w:rPr>
            </w:r>
            <w:r w:rsidR="005B4732" w:rsidRPr="005B4732">
              <w:rPr>
                <w:b/>
                <w:noProof/>
                <w:webHidden/>
              </w:rPr>
              <w:fldChar w:fldCharType="separate"/>
            </w:r>
            <w:r w:rsidR="005B4732" w:rsidRPr="005B4732">
              <w:rPr>
                <w:b/>
                <w:noProof/>
                <w:webHidden/>
              </w:rPr>
              <w:t>18</w:t>
            </w:r>
            <w:r w:rsidR="005B4732" w:rsidRPr="005B4732">
              <w:rPr>
                <w:b/>
                <w:noProof/>
                <w:webHidden/>
              </w:rPr>
              <w:fldChar w:fldCharType="end"/>
            </w:r>
          </w:hyperlink>
        </w:p>
        <w:p w14:paraId="56BE1DDF" w14:textId="77777777" w:rsidR="005B4732" w:rsidRPr="005B4732" w:rsidRDefault="00AA3958">
          <w:pPr>
            <w:pStyle w:val="Inhopg1"/>
            <w:tabs>
              <w:tab w:val="right" w:leader="dot" w:pos="9062"/>
            </w:tabs>
            <w:rPr>
              <w:rFonts w:eastAsiaTheme="minorEastAsia"/>
              <w:b/>
              <w:noProof/>
              <w:lang w:val="en-US"/>
            </w:rPr>
          </w:pPr>
          <w:hyperlink w:anchor="_Toc120281486" w:history="1">
            <w:r w:rsidR="005B4732" w:rsidRPr="005B4732">
              <w:rPr>
                <w:rStyle w:val="Hyperlink"/>
                <w:b/>
                <w:noProof/>
                <w:lang w:val="en-GB"/>
              </w:rPr>
              <w:t>Appendix:</w:t>
            </w:r>
            <w:r w:rsidR="005B4732" w:rsidRPr="005B4732">
              <w:rPr>
                <w:b/>
                <w:noProof/>
                <w:webHidden/>
              </w:rPr>
              <w:tab/>
            </w:r>
            <w:r w:rsidR="005B4732" w:rsidRPr="005B4732">
              <w:rPr>
                <w:b/>
                <w:noProof/>
                <w:webHidden/>
              </w:rPr>
              <w:fldChar w:fldCharType="begin"/>
            </w:r>
            <w:r w:rsidR="005B4732" w:rsidRPr="005B4732">
              <w:rPr>
                <w:b/>
                <w:noProof/>
                <w:webHidden/>
              </w:rPr>
              <w:instrText xml:space="preserve"> PAGEREF _Toc120281486 \h </w:instrText>
            </w:r>
            <w:r w:rsidR="005B4732" w:rsidRPr="005B4732">
              <w:rPr>
                <w:b/>
                <w:noProof/>
                <w:webHidden/>
              </w:rPr>
            </w:r>
            <w:r w:rsidR="005B4732" w:rsidRPr="005B4732">
              <w:rPr>
                <w:b/>
                <w:noProof/>
                <w:webHidden/>
              </w:rPr>
              <w:fldChar w:fldCharType="separate"/>
            </w:r>
            <w:r w:rsidR="005B4732" w:rsidRPr="005B4732">
              <w:rPr>
                <w:b/>
                <w:noProof/>
                <w:webHidden/>
              </w:rPr>
              <w:t>19</w:t>
            </w:r>
            <w:r w:rsidR="005B4732" w:rsidRPr="005B4732">
              <w:rPr>
                <w:b/>
                <w:noProof/>
                <w:webHidden/>
              </w:rPr>
              <w:fldChar w:fldCharType="end"/>
            </w:r>
          </w:hyperlink>
        </w:p>
        <w:p w14:paraId="568CE96C" w14:textId="71ECC07A" w:rsidR="005B4732" w:rsidRDefault="00AA3958">
          <w:pPr>
            <w:pStyle w:val="Inhopg2"/>
            <w:tabs>
              <w:tab w:val="right" w:leader="dot" w:pos="9062"/>
            </w:tabs>
            <w:rPr>
              <w:rFonts w:eastAsiaTheme="minorEastAsia"/>
              <w:noProof/>
              <w:lang w:val="en-US"/>
            </w:rPr>
          </w:pPr>
          <w:hyperlink w:anchor="_Toc120281487" w:history="1">
            <w:r w:rsidR="005B4732" w:rsidRPr="008F74DB">
              <w:rPr>
                <w:rStyle w:val="Hyperlink"/>
                <w:b/>
                <w:noProof/>
                <w:lang w:val="en-GB"/>
              </w:rPr>
              <w:t>A.</w:t>
            </w:r>
            <w:r w:rsidR="00DC501B" w:rsidRPr="00DC501B">
              <w:t xml:space="preserve"> </w:t>
            </w:r>
            <w:r w:rsidR="00DC501B" w:rsidRPr="00DC501B">
              <w:rPr>
                <w:rStyle w:val="Hyperlink"/>
                <w:b/>
                <w:noProof/>
                <w:lang w:val="en-GB"/>
              </w:rPr>
              <w:t xml:space="preserve">Organisation Chart </w:t>
            </w:r>
            <w:r w:rsidR="005B4732">
              <w:rPr>
                <w:noProof/>
                <w:webHidden/>
              </w:rPr>
              <w:tab/>
            </w:r>
            <w:r w:rsidR="005B4732">
              <w:rPr>
                <w:noProof/>
                <w:webHidden/>
              </w:rPr>
              <w:fldChar w:fldCharType="begin"/>
            </w:r>
            <w:r w:rsidR="005B4732">
              <w:rPr>
                <w:noProof/>
                <w:webHidden/>
              </w:rPr>
              <w:instrText xml:space="preserve"> PAGEREF _Toc120281487 \h </w:instrText>
            </w:r>
            <w:r w:rsidR="005B4732">
              <w:rPr>
                <w:noProof/>
                <w:webHidden/>
              </w:rPr>
            </w:r>
            <w:r w:rsidR="005B4732">
              <w:rPr>
                <w:noProof/>
                <w:webHidden/>
              </w:rPr>
              <w:fldChar w:fldCharType="separate"/>
            </w:r>
            <w:r w:rsidR="005B4732">
              <w:rPr>
                <w:noProof/>
                <w:webHidden/>
              </w:rPr>
              <w:t>19</w:t>
            </w:r>
            <w:r w:rsidR="005B4732">
              <w:rPr>
                <w:noProof/>
                <w:webHidden/>
              </w:rPr>
              <w:fldChar w:fldCharType="end"/>
            </w:r>
          </w:hyperlink>
        </w:p>
        <w:p w14:paraId="76E3C646" w14:textId="22A10959" w:rsidR="005B4732" w:rsidRDefault="00AA3958">
          <w:pPr>
            <w:pStyle w:val="Inhopg2"/>
            <w:tabs>
              <w:tab w:val="right" w:leader="dot" w:pos="9062"/>
            </w:tabs>
            <w:rPr>
              <w:rFonts w:eastAsiaTheme="minorEastAsia"/>
              <w:noProof/>
              <w:lang w:val="en-US"/>
            </w:rPr>
          </w:pPr>
          <w:hyperlink w:anchor="_Toc120281488" w:history="1">
            <w:r w:rsidR="005B4732" w:rsidRPr="008F74DB">
              <w:rPr>
                <w:rStyle w:val="Hyperlink"/>
                <w:b/>
                <w:noProof/>
                <w:lang w:val="en-GB"/>
              </w:rPr>
              <w:t>B.</w:t>
            </w:r>
            <w:r w:rsidR="00DC501B" w:rsidRPr="00DC501B">
              <w:t xml:space="preserve"> </w:t>
            </w:r>
            <w:r w:rsidR="00DC501B" w:rsidRPr="00DC501B">
              <w:rPr>
                <w:b/>
                <w:bCs/>
              </w:rPr>
              <w:t>O</w:t>
            </w:r>
            <w:r w:rsidR="00DC501B" w:rsidRPr="00DC501B">
              <w:rPr>
                <w:rStyle w:val="Hyperlink"/>
                <w:b/>
                <w:noProof/>
                <w:lang w:val="en-GB"/>
              </w:rPr>
              <w:t>ur programs 2023 -2025</w:t>
            </w:r>
            <w:r w:rsidR="005B4732">
              <w:rPr>
                <w:noProof/>
                <w:webHidden/>
              </w:rPr>
              <w:tab/>
            </w:r>
            <w:r w:rsidR="005B4732">
              <w:rPr>
                <w:noProof/>
                <w:webHidden/>
              </w:rPr>
              <w:fldChar w:fldCharType="begin"/>
            </w:r>
            <w:r w:rsidR="005B4732">
              <w:rPr>
                <w:noProof/>
                <w:webHidden/>
              </w:rPr>
              <w:instrText xml:space="preserve"> PAGEREF _Toc120281488 \h </w:instrText>
            </w:r>
            <w:r w:rsidR="005B4732">
              <w:rPr>
                <w:noProof/>
                <w:webHidden/>
              </w:rPr>
            </w:r>
            <w:r w:rsidR="005B4732">
              <w:rPr>
                <w:noProof/>
                <w:webHidden/>
              </w:rPr>
              <w:fldChar w:fldCharType="separate"/>
            </w:r>
            <w:r w:rsidR="005B4732">
              <w:rPr>
                <w:noProof/>
                <w:webHidden/>
              </w:rPr>
              <w:t>19</w:t>
            </w:r>
            <w:r w:rsidR="005B4732">
              <w:rPr>
                <w:noProof/>
                <w:webHidden/>
              </w:rPr>
              <w:fldChar w:fldCharType="end"/>
            </w:r>
          </w:hyperlink>
        </w:p>
        <w:p w14:paraId="2820DB8D" w14:textId="4C303EF9" w:rsidR="005B4732" w:rsidRDefault="00AA3958">
          <w:pPr>
            <w:pStyle w:val="Inhopg2"/>
            <w:tabs>
              <w:tab w:val="right" w:leader="dot" w:pos="9062"/>
            </w:tabs>
            <w:rPr>
              <w:rFonts w:eastAsiaTheme="minorEastAsia"/>
              <w:noProof/>
              <w:lang w:val="en-US"/>
            </w:rPr>
          </w:pPr>
          <w:hyperlink w:anchor="_Toc120281490" w:history="1">
            <w:r w:rsidR="007E0CAC">
              <w:rPr>
                <w:rStyle w:val="Hyperlink"/>
                <w:b/>
                <w:noProof/>
                <w:lang w:val="en-GB"/>
              </w:rPr>
              <w:t>C</w:t>
            </w:r>
            <w:r w:rsidR="005B4732" w:rsidRPr="008F74DB">
              <w:rPr>
                <w:rStyle w:val="Hyperlink"/>
                <w:b/>
                <w:noProof/>
                <w:lang w:val="en-GB"/>
              </w:rPr>
              <w:t>.</w:t>
            </w:r>
            <w:r w:rsidR="00DC501B" w:rsidRPr="00DC501B">
              <w:t xml:space="preserve"> </w:t>
            </w:r>
            <w:r w:rsidR="00DC501B" w:rsidRPr="00DC501B">
              <w:rPr>
                <w:rStyle w:val="Hyperlink"/>
                <w:b/>
                <w:noProof/>
                <w:lang w:val="en-GB"/>
              </w:rPr>
              <w:t>Year plan 2023</w:t>
            </w:r>
            <w:r w:rsidR="005B4732">
              <w:rPr>
                <w:noProof/>
                <w:webHidden/>
              </w:rPr>
              <w:tab/>
            </w:r>
            <w:r w:rsidR="005B4732">
              <w:rPr>
                <w:noProof/>
                <w:webHidden/>
              </w:rPr>
              <w:fldChar w:fldCharType="begin"/>
            </w:r>
            <w:r w:rsidR="005B4732">
              <w:rPr>
                <w:noProof/>
                <w:webHidden/>
              </w:rPr>
              <w:instrText xml:space="preserve"> PAGEREF _Toc120281490 \h </w:instrText>
            </w:r>
            <w:r w:rsidR="005B4732">
              <w:rPr>
                <w:noProof/>
                <w:webHidden/>
              </w:rPr>
            </w:r>
            <w:r w:rsidR="005B4732">
              <w:rPr>
                <w:noProof/>
                <w:webHidden/>
              </w:rPr>
              <w:fldChar w:fldCharType="separate"/>
            </w:r>
            <w:r w:rsidR="005B4732">
              <w:rPr>
                <w:noProof/>
                <w:webHidden/>
              </w:rPr>
              <w:t>19</w:t>
            </w:r>
            <w:r w:rsidR="005B4732">
              <w:rPr>
                <w:noProof/>
                <w:webHidden/>
              </w:rPr>
              <w:fldChar w:fldCharType="end"/>
            </w:r>
          </w:hyperlink>
        </w:p>
        <w:p w14:paraId="5AD9E828" w14:textId="1FFFCAC9" w:rsidR="00EF2A67" w:rsidRDefault="00EF2A67">
          <w:r>
            <w:rPr>
              <w:b/>
              <w:bCs/>
              <w:noProof/>
            </w:rPr>
            <w:fldChar w:fldCharType="end"/>
          </w:r>
        </w:p>
      </w:sdtContent>
    </w:sdt>
    <w:p w14:paraId="2B008D2C" w14:textId="77777777" w:rsidR="00F9672E" w:rsidRDefault="00F9672E" w:rsidP="00F9672E">
      <w:pPr>
        <w:pStyle w:val="Normaalweb"/>
        <w:spacing w:before="0" w:beforeAutospacing="0" w:after="160" w:afterAutospacing="0" w:line="256" w:lineRule="auto"/>
        <w:rPr>
          <w:sz w:val="22"/>
          <w:szCs w:val="22"/>
          <w:lang w:val="en-GB"/>
        </w:rPr>
      </w:pPr>
    </w:p>
    <w:p w14:paraId="4F349864" w14:textId="77777777" w:rsidR="00F9672E" w:rsidRPr="004A5467" w:rsidRDefault="00F9672E" w:rsidP="00F9672E">
      <w:pPr>
        <w:spacing w:after="0"/>
        <w:rPr>
          <w:rFonts w:ascii="Roboto Light" w:hAnsi="Roboto Light"/>
          <w:lang w:val="en-US"/>
        </w:rPr>
      </w:pPr>
    </w:p>
    <w:p w14:paraId="13669F86" w14:textId="07D97374" w:rsidR="00A25F77" w:rsidRPr="00EF2A67" w:rsidRDefault="00C521B6" w:rsidP="00EF2A67">
      <w:pPr>
        <w:spacing w:after="160" w:line="259" w:lineRule="auto"/>
        <w:rPr>
          <w:rFonts w:cstheme="minorHAnsi"/>
          <w:sz w:val="28"/>
          <w:szCs w:val="28"/>
          <w:lang w:val="en-GB"/>
        </w:rPr>
      </w:pPr>
      <w:r>
        <w:rPr>
          <w:rFonts w:cstheme="minorHAnsi"/>
          <w:sz w:val="28"/>
          <w:szCs w:val="28"/>
          <w:lang w:val="en-GB"/>
        </w:rPr>
        <w:br w:type="page"/>
      </w:r>
    </w:p>
    <w:p w14:paraId="1476F145" w14:textId="5CD623BA" w:rsidR="00AB1D5F" w:rsidRPr="00710B02" w:rsidRDefault="00710B02" w:rsidP="002E0270">
      <w:pPr>
        <w:pStyle w:val="Kop1"/>
        <w:rPr>
          <w:b/>
          <w:color w:val="FF0000"/>
          <w:lang w:val="en-GB"/>
        </w:rPr>
      </w:pPr>
      <w:bookmarkStart w:id="1" w:name="_Toc120281474"/>
      <w:r w:rsidRPr="00710B02">
        <w:rPr>
          <w:b/>
          <w:color w:val="FF0000"/>
          <w:lang w:val="en-GB"/>
        </w:rPr>
        <w:lastRenderedPageBreak/>
        <w:t>1. Summary</w:t>
      </w:r>
      <w:bookmarkEnd w:id="1"/>
    </w:p>
    <w:p w14:paraId="1B9012F9" w14:textId="5855BF19" w:rsidR="00926006" w:rsidRPr="00926006" w:rsidRDefault="00DA0272" w:rsidP="00926006">
      <w:pPr>
        <w:rPr>
          <w:rFonts w:cstheme="minorHAnsi"/>
          <w:lang w:val="en-GB" w:eastAsia="nl-NL"/>
        </w:rPr>
      </w:pPr>
      <w:r>
        <w:rPr>
          <w:rFonts w:cstheme="minorHAnsi"/>
          <w:lang w:val="en-GB"/>
        </w:rPr>
        <w:t>T</w:t>
      </w:r>
      <w:r w:rsidR="000174D0" w:rsidRPr="00594175">
        <w:rPr>
          <w:rFonts w:cstheme="minorHAnsi"/>
          <w:lang w:val="en-GB" w:eastAsia="nl-NL"/>
        </w:rPr>
        <w:t xml:space="preserve">his </w:t>
      </w:r>
      <w:r w:rsidR="000174D0">
        <w:rPr>
          <w:rFonts w:cstheme="minorHAnsi"/>
          <w:lang w:val="en-GB" w:eastAsia="nl-NL"/>
        </w:rPr>
        <w:t>strategic plan</w:t>
      </w:r>
      <w:r w:rsidR="000174D0" w:rsidRPr="00594175">
        <w:rPr>
          <w:rFonts w:cstheme="minorHAnsi"/>
          <w:lang w:val="en-GB" w:eastAsia="nl-NL"/>
        </w:rPr>
        <w:t xml:space="preserve"> </w:t>
      </w:r>
      <w:r>
        <w:rPr>
          <w:rFonts w:cstheme="minorHAnsi"/>
          <w:lang w:val="en-GB" w:eastAsia="nl-NL"/>
        </w:rPr>
        <w:t>clarifies</w:t>
      </w:r>
      <w:r w:rsidR="000174D0" w:rsidRPr="00594175">
        <w:rPr>
          <w:rFonts w:cstheme="minorHAnsi"/>
          <w:lang w:val="en-GB" w:eastAsia="nl-NL"/>
        </w:rPr>
        <w:t xml:space="preserve"> how we want to realize </w:t>
      </w:r>
      <w:r w:rsidR="000174D0">
        <w:rPr>
          <w:rFonts w:cstheme="minorHAnsi"/>
          <w:lang w:val="en-GB" w:eastAsia="nl-NL"/>
        </w:rPr>
        <w:t>our mission, vision and</w:t>
      </w:r>
      <w:r w:rsidR="000174D0" w:rsidRPr="00594175">
        <w:rPr>
          <w:rFonts w:cstheme="minorHAnsi"/>
          <w:lang w:val="en-GB" w:eastAsia="nl-NL"/>
        </w:rPr>
        <w:t xml:space="preserve"> strategy </w:t>
      </w:r>
      <w:r>
        <w:rPr>
          <w:rFonts w:cstheme="minorHAnsi"/>
          <w:lang w:val="en-GB" w:eastAsia="nl-NL"/>
        </w:rPr>
        <w:t xml:space="preserve">for </w:t>
      </w:r>
      <w:r w:rsidR="000174D0" w:rsidRPr="00594175">
        <w:rPr>
          <w:rFonts w:cstheme="minorHAnsi"/>
          <w:lang w:val="en-GB" w:eastAsia="nl-NL"/>
        </w:rPr>
        <w:t>202</w:t>
      </w:r>
      <w:r w:rsidR="00573175">
        <w:rPr>
          <w:rFonts w:cstheme="minorHAnsi"/>
          <w:lang w:val="en-GB" w:eastAsia="nl-NL"/>
        </w:rPr>
        <w:t>3</w:t>
      </w:r>
      <w:r w:rsidR="000174D0" w:rsidRPr="00594175">
        <w:rPr>
          <w:rFonts w:cstheme="minorHAnsi"/>
          <w:lang w:val="en-GB" w:eastAsia="nl-NL"/>
        </w:rPr>
        <w:t>- 202</w:t>
      </w:r>
      <w:r w:rsidR="00926006">
        <w:rPr>
          <w:rFonts w:cstheme="minorHAnsi"/>
          <w:lang w:val="en-GB" w:eastAsia="nl-NL"/>
        </w:rPr>
        <w:t>5. It includes i</w:t>
      </w:r>
      <w:r w:rsidR="00EA5C16">
        <w:rPr>
          <w:rFonts w:cstheme="minorHAnsi"/>
          <w:lang w:val="en-GB" w:eastAsia="nl-NL"/>
        </w:rPr>
        <w:t>nformation of</w:t>
      </w:r>
      <w:r w:rsidR="000174D0">
        <w:rPr>
          <w:rFonts w:cstheme="minorHAnsi"/>
          <w:lang w:val="en-GB" w:eastAsia="nl-NL"/>
        </w:rPr>
        <w:t xml:space="preserve"> our d</w:t>
      </w:r>
      <w:r w:rsidR="00926006">
        <w:rPr>
          <w:rFonts w:cstheme="minorHAnsi"/>
          <w:lang w:val="en-GB" w:eastAsia="nl-NL"/>
        </w:rPr>
        <w:t xml:space="preserve">onors and other stakeholders. Furthermore, it </w:t>
      </w:r>
      <w:r w:rsidR="000174D0">
        <w:rPr>
          <w:rFonts w:cstheme="minorHAnsi"/>
          <w:lang w:val="en-GB" w:eastAsia="nl-NL"/>
        </w:rPr>
        <w:t xml:space="preserve">gives </w:t>
      </w:r>
      <w:r w:rsidR="000174D0" w:rsidRPr="00594175">
        <w:rPr>
          <w:rFonts w:cstheme="minorHAnsi"/>
          <w:lang w:val="en-GB" w:eastAsia="nl-NL"/>
        </w:rPr>
        <w:t>directions</w:t>
      </w:r>
      <w:r w:rsidR="000174D0">
        <w:rPr>
          <w:rFonts w:cstheme="minorHAnsi"/>
          <w:lang w:val="en-GB" w:eastAsia="nl-NL"/>
        </w:rPr>
        <w:t xml:space="preserve"> to our well respected KidsCare Team. </w:t>
      </w:r>
      <w:r w:rsidR="00926006">
        <w:rPr>
          <w:rFonts w:cstheme="minorHAnsi"/>
          <w:lang w:val="en-US"/>
        </w:rPr>
        <w:t xml:space="preserve">KidsCare has grown into a well-functioning and dedicated organization, committed to helping orphans and vulnerable children based on the belief that ‘every child needs a family’. After </w:t>
      </w:r>
      <w:r w:rsidR="00926006" w:rsidRPr="00DA0272">
        <w:rPr>
          <w:rFonts w:cstheme="minorHAnsi"/>
          <w:lang w:val="en-US"/>
        </w:rPr>
        <w:t xml:space="preserve">12 years </w:t>
      </w:r>
      <w:r w:rsidR="00926006">
        <w:rPr>
          <w:rFonts w:cstheme="minorHAnsi"/>
          <w:lang w:val="en-US"/>
        </w:rPr>
        <w:t>of experience it is time for a next step. KidsCare is ready to work o</w:t>
      </w:r>
      <w:r w:rsidR="00926006" w:rsidRPr="00926006">
        <w:rPr>
          <w:rFonts w:cstheme="minorHAnsi"/>
          <w:lang w:val="en-US"/>
        </w:rPr>
        <w:t>n sustainable homecare for more than 2500 o</w:t>
      </w:r>
      <w:r w:rsidR="00317DB2">
        <w:rPr>
          <w:rFonts w:cstheme="minorHAnsi"/>
          <w:lang w:val="en-US"/>
        </w:rPr>
        <w:t>rphans and vulnerable children.</w:t>
      </w:r>
    </w:p>
    <w:p w14:paraId="7CF7F749" w14:textId="3A907304" w:rsidR="00926006" w:rsidRDefault="00926006" w:rsidP="00926006">
      <w:pPr>
        <w:rPr>
          <w:rFonts w:cstheme="minorHAnsi"/>
          <w:lang w:val="en-US"/>
        </w:rPr>
      </w:pPr>
      <w:r w:rsidRPr="00B80B28">
        <w:rPr>
          <w:rFonts w:cstheme="minorHAnsi"/>
          <w:lang w:val="en-US"/>
        </w:rPr>
        <w:t>Sustainability can only be reached by an independent and result driven KidsCare organization. Together with her partners, KidsCare will go straightforward to reach the impact that brings her credibility</w:t>
      </w:r>
      <w:r w:rsidR="00445566" w:rsidRPr="00B80B28">
        <w:rPr>
          <w:rFonts w:cstheme="minorHAnsi"/>
          <w:lang w:val="en-US"/>
        </w:rPr>
        <w:t>, legitimacy, accountability and</w:t>
      </w:r>
      <w:r w:rsidRPr="00B80B28">
        <w:rPr>
          <w:rFonts w:cstheme="minorHAnsi"/>
          <w:lang w:val="en-US"/>
        </w:rPr>
        <w:t xml:space="preserve"> authority. This strong position enables KidsCare to </w:t>
      </w:r>
      <w:r w:rsidR="00445566" w:rsidRPr="00B80B28">
        <w:rPr>
          <w:rFonts w:cstheme="minorHAnsi"/>
          <w:lang w:val="en-US"/>
        </w:rPr>
        <w:t xml:space="preserve">improve the quality of service provision and </w:t>
      </w:r>
      <w:r w:rsidRPr="00B80B28">
        <w:rPr>
          <w:rFonts w:cstheme="minorHAnsi"/>
          <w:lang w:val="en-US"/>
        </w:rPr>
        <w:t xml:space="preserve">homecare activities for orphans and vulnerable children. </w:t>
      </w:r>
    </w:p>
    <w:p w14:paraId="09DA5159" w14:textId="736BF69D" w:rsidR="00926006" w:rsidRDefault="007C2FF8" w:rsidP="00CD60E7">
      <w:pPr>
        <w:spacing w:after="0" w:line="259" w:lineRule="auto"/>
        <w:rPr>
          <w:lang w:val="en-GB"/>
        </w:rPr>
      </w:pPr>
      <w:r w:rsidRPr="00CD60E7">
        <w:rPr>
          <w:rFonts w:cstheme="minorHAnsi"/>
          <w:lang w:val="en-US"/>
        </w:rPr>
        <w:t xml:space="preserve">To be able to structurally work towards our goals, we </w:t>
      </w:r>
      <w:r w:rsidR="00B80B28">
        <w:rPr>
          <w:rFonts w:cstheme="minorHAnsi"/>
          <w:lang w:val="en-US"/>
        </w:rPr>
        <w:t xml:space="preserve">shall use 4 pillars which </w:t>
      </w:r>
      <w:r w:rsidRPr="00CD60E7">
        <w:rPr>
          <w:rFonts w:cstheme="minorHAnsi"/>
          <w:lang w:val="en-US"/>
        </w:rPr>
        <w:t xml:space="preserve">are divided into: </w:t>
      </w:r>
      <w:r w:rsidR="00CD60E7" w:rsidRPr="00CD60E7">
        <w:rPr>
          <w:lang w:val="en-GB"/>
        </w:rPr>
        <w:t>Connected with the beneficiaries/ communities, National and International (funding) partners, Strength</w:t>
      </w:r>
      <w:r w:rsidR="00B80B28">
        <w:rPr>
          <w:lang w:val="en-GB"/>
        </w:rPr>
        <w:t>en own quality and competences, and B</w:t>
      </w:r>
      <w:r w:rsidR="00CD60E7" w:rsidRPr="00CD60E7">
        <w:rPr>
          <w:lang w:val="en-GB"/>
        </w:rPr>
        <w:t>eing visible for all stakeholders</w:t>
      </w:r>
      <w:r w:rsidR="00CD60E7">
        <w:rPr>
          <w:lang w:val="en-GB"/>
        </w:rPr>
        <w:t xml:space="preserve">. </w:t>
      </w:r>
    </w:p>
    <w:p w14:paraId="28628164" w14:textId="4ABD01EA" w:rsidR="00864EFE" w:rsidRDefault="00864EFE" w:rsidP="00CD60E7">
      <w:pPr>
        <w:spacing w:after="0" w:line="259" w:lineRule="auto"/>
        <w:rPr>
          <w:lang w:val="en-GB"/>
        </w:rPr>
      </w:pPr>
      <w:r>
        <w:rPr>
          <w:noProof/>
          <w:lang w:val="en-US"/>
        </w:rPr>
        <w:drawing>
          <wp:inline distT="0" distB="0" distL="0" distR="0" wp14:anchorId="4FFF4945" wp14:editId="78D01EB0">
            <wp:extent cx="5760720" cy="20262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llars.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2026285"/>
                    </a:xfrm>
                    <a:prstGeom prst="rect">
                      <a:avLst/>
                    </a:prstGeom>
                  </pic:spPr>
                </pic:pic>
              </a:graphicData>
            </a:graphic>
          </wp:inline>
        </w:drawing>
      </w:r>
    </w:p>
    <w:p w14:paraId="7D565C5B" w14:textId="1D58A8C8" w:rsidR="00CD60E7" w:rsidRDefault="004B0933" w:rsidP="00CD60E7">
      <w:pPr>
        <w:spacing w:after="0" w:line="259" w:lineRule="auto"/>
        <w:rPr>
          <w:sz w:val="28"/>
          <w:szCs w:val="28"/>
          <w:lang w:val="en-GB"/>
        </w:rPr>
      </w:pPr>
      <w:r>
        <w:rPr>
          <w:sz w:val="28"/>
          <w:szCs w:val="28"/>
          <w:lang w:val="en-GB"/>
        </w:rPr>
        <w:t>In line with the pillars</w:t>
      </w:r>
      <w:r w:rsidR="00B2195F">
        <w:rPr>
          <w:sz w:val="28"/>
          <w:szCs w:val="28"/>
          <w:lang w:val="en-GB"/>
        </w:rPr>
        <w:t xml:space="preserve"> we offer the following programs in 2023 -2025:</w:t>
      </w:r>
    </w:p>
    <w:p w14:paraId="0B49B4DD" w14:textId="77777777" w:rsidR="00B2195F" w:rsidRPr="00B2195F" w:rsidRDefault="00B2195F" w:rsidP="00B2195F">
      <w:pPr>
        <w:numPr>
          <w:ilvl w:val="0"/>
          <w:numId w:val="47"/>
        </w:numPr>
        <w:tabs>
          <w:tab w:val="left" w:pos="1401"/>
        </w:tabs>
        <w:spacing w:after="0" w:line="240" w:lineRule="auto"/>
        <w:rPr>
          <w:rFonts w:cstheme="minorHAnsi"/>
          <w:iCs/>
          <w:color w:val="000000" w:themeColor="text1"/>
          <w:lang w:val="en-GB"/>
        </w:rPr>
      </w:pPr>
      <w:r w:rsidRPr="00B2195F">
        <w:rPr>
          <w:rFonts w:cstheme="minorHAnsi"/>
          <w:iCs/>
          <w:color w:val="000000" w:themeColor="text1"/>
          <w:lang w:val="en-GB"/>
        </w:rPr>
        <w:t>Community Based Homecare Child Protection and Beekeeping (CBHCPB) program (First phase started June 2020 for 3 years)</w:t>
      </w:r>
    </w:p>
    <w:p w14:paraId="25AC414D" w14:textId="77777777" w:rsidR="00B2195F" w:rsidRPr="00B2195F" w:rsidRDefault="00B2195F" w:rsidP="00B2195F">
      <w:pPr>
        <w:numPr>
          <w:ilvl w:val="0"/>
          <w:numId w:val="47"/>
        </w:numPr>
        <w:tabs>
          <w:tab w:val="left" w:pos="1401"/>
        </w:tabs>
        <w:spacing w:after="0" w:line="240" w:lineRule="auto"/>
        <w:rPr>
          <w:rFonts w:cstheme="minorHAnsi"/>
          <w:iCs/>
          <w:color w:val="000000" w:themeColor="text1"/>
          <w:lang w:val="en-GB"/>
        </w:rPr>
      </w:pPr>
      <w:r w:rsidRPr="00B2195F">
        <w:rPr>
          <w:rFonts w:cstheme="minorHAnsi"/>
          <w:iCs/>
          <w:color w:val="000000" w:themeColor="text1"/>
          <w:lang w:val="en-GB"/>
        </w:rPr>
        <w:t xml:space="preserve">Community Based Homecare and Beekeeping (CBHB) program (Start in July 2023)  </w:t>
      </w:r>
    </w:p>
    <w:p w14:paraId="5C51F798" w14:textId="77777777" w:rsidR="00B2195F" w:rsidRPr="00B2195F" w:rsidRDefault="00B2195F" w:rsidP="00B2195F">
      <w:pPr>
        <w:numPr>
          <w:ilvl w:val="0"/>
          <w:numId w:val="47"/>
        </w:numPr>
        <w:tabs>
          <w:tab w:val="left" w:pos="1401"/>
        </w:tabs>
        <w:spacing w:after="0" w:line="240" w:lineRule="auto"/>
        <w:rPr>
          <w:rFonts w:cstheme="minorHAnsi"/>
          <w:iCs/>
          <w:color w:val="000000" w:themeColor="text1"/>
          <w:lang w:val="en-GB"/>
        </w:rPr>
      </w:pPr>
      <w:r w:rsidRPr="00B2195F">
        <w:rPr>
          <w:rFonts w:cstheme="minorHAnsi"/>
          <w:iCs/>
          <w:color w:val="000000" w:themeColor="text1"/>
          <w:lang w:val="en-GB"/>
        </w:rPr>
        <w:t xml:space="preserve">Community Child Protection Committees (CCPC) program (Actual restart in January 2023 for in total 3 years) </w:t>
      </w:r>
    </w:p>
    <w:p w14:paraId="4F946D24" w14:textId="77777777" w:rsidR="00B2195F" w:rsidRDefault="00B2195F" w:rsidP="00B2195F">
      <w:pPr>
        <w:numPr>
          <w:ilvl w:val="0"/>
          <w:numId w:val="47"/>
        </w:numPr>
        <w:tabs>
          <w:tab w:val="left" w:pos="1401"/>
        </w:tabs>
        <w:spacing w:after="0" w:line="240" w:lineRule="auto"/>
        <w:rPr>
          <w:rFonts w:cstheme="minorHAnsi"/>
          <w:iCs/>
          <w:color w:val="000000" w:themeColor="text1"/>
        </w:rPr>
      </w:pPr>
      <w:r w:rsidRPr="00B2195F">
        <w:rPr>
          <w:rFonts w:cstheme="minorHAnsi"/>
          <w:iCs/>
          <w:color w:val="000000" w:themeColor="text1"/>
          <w:lang w:val="en-GB"/>
        </w:rPr>
        <w:t xml:space="preserve">Special School Units- 2 (SSU-2) program (2 years’ program start January 2023. </w:t>
      </w:r>
      <w:r>
        <w:rPr>
          <w:rFonts w:cstheme="minorHAnsi"/>
          <w:iCs/>
          <w:color w:val="000000" w:themeColor="text1"/>
        </w:rPr>
        <w:t xml:space="preserve">Is </w:t>
      </w:r>
      <w:proofErr w:type="spellStart"/>
      <w:r>
        <w:rPr>
          <w:rFonts w:cstheme="minorHAnsi"/>
          <w:iCs/>
          <w:color w:val="000000" w:themeColor="text1"/>
        </w:rPr>
        <w:t>successor</w:t>
      </w:r>
      <w:proofErr w:type="spellEnd"/>
      <w:r>
        <w:rPr>
          <w:rFonts w:cstheme="minorHAnsi"/>
          <w:iCs/>
          <w:color w:val="000000" w:themeColor="text1"/>
        </w:rPr>
        <w:t xml:space="preserve"> of SSU-1) </w:t>
      </w:r>
    </w:p>
    <w:p w14:paraId="0C2BDFA3" w14:textId="77777777" w:rsidR="00B2195F" w:rsidRDefault="00B2195F" w:rsidP="00B2195F">
      <w:pPr>
        <w:numPr>
          <w:ilvl w:val="0"/>
          <w:numId w:val="47"/>
        </w:numPr>
        <w:tabs>
          <w:tab w:val="left" w:pos="1401"/>
        </w:tabs>
        <w:spacing w:after="0" w:line="240" w:lineRule="auto"/>
        <w:rPr>
          <w:rFonts w:cstheme="minorHAnsi"/>
          <w:iCs/>
          <w:color w:val="000000" w:themeColor="text1"/>
        </w:rPr>
      </w:pPr>
      <w:r w:rsidRPr="00B2195F">
        <w:rPr>
          <w:rFonts w:cstheme="minorHAnsi"/>
          <w:iCs/>
          <w:color w:val="000000" w:themeColor="text1"/>
          <w:lang w:val="en-GB"/>
        </w:rPr>
        <w:t xml:space="preserve">Special Services for Children with Physical Abilities (SS-P) program. </w:t>
      </w:r>
      <w:r>
        <w:rPr>
          <w:rFonts w:cstheme="minorHAnsi"/>
          <w:iCs/>
          <w:color w:val="000000" w:themeColor="text1"/>
        </w:rPr>
        <w:t xml:space="preserve">(start in </w:t>
      </w:r>
      <w:proofErr w:type="spellStart"/>
      <w:r>
        <w:rPr>
          <w:rFonts w:cstheme="minorHAnsi"/>
          <w:iCs/>
          <w:color w:val="000000" w:themeColor="text1"/>
        </w:rPr>
        <w:t>revised</w:t>
      </w:r>
      <w:proofErr w:type="spellEnd"/>
      <w:r>
        <w:rPr>
          <w:rFonts w:cstheme="minorHAnsi"/>
          <w:iCs/>
          <w:color w:val="000000" w:themeColor="text1"/>
        </w:rPr>
        <w:t xml:space="preserve"> form in </w:t>
      </w:r>
      <w:proofErr w:type="spellStart"/>
      <w:r>
        <w:rPr>
          <w:rFonts w:cstheme="minorHAnsi"/>
          <w:iCs/>
          <w:color w:val="000000" w:themeColor="text1"/>
        </w:rPr>
        <w:t>January</w:t>
      </w:r>
      <w:proofErr w:type="spellEnd"/>
      <w:r>
        <w:rPr>
          <w:rFonts w:cstheme="minorHAnsi"/>
          <w:iCs/>
          <w:color w:val="000000" w:themeColor="text1"/>
        </w:rPr>
        <w:t xml:space="preserve"> 2023)</w:t>
      </w:r>
    </w:p>
    <w:p w14:paraId="0A2F36BA" w14:textId="12D1654D" w:rsidR="00B2195F" w:rsidRDefault="00B2195F" w:rsidP="00B2195F">
      <w:pPr>
        <w:numPr>
          <w:ilvl w:val="0"/>
          <w:numId w:val="47"/>
        </w:numPr>
        <w:tabs>
          <w:tab w:val="left" w:pos="1401"/>
        </w:tabs>
        <w:spacing w:after="0" w:line="240" w:lineRule="auto"/>
        <w:rPr>
          <w:rFonts w:cstheme="minorHAnsi"/>
          <w:iCs/>
          <w:color w:val="000000" w:themeColor="text1"/>
          <w:lang w:val="en-GB"/>
        </w:rPr>
      </w:pPr>
      <w:r w:rsidRPr="00B2195F">
        <w:rPr>
          <w:rFonts w:cstheme="minorHAnsi"/>
          <w:iCs/>
          <w:color w:val="000000" w:themeColor="text1"/>
          <w:lang w:val="en-GB"/>
        </w:rPr>
        <w:t>Community Based Homecare for Children with Mental Abilities (CBH-M) program (start in revised form in September 2023)</w:t>
      </w:r>
    </w:p>
    <w:p w14:paraId="0016C7FA" w14:textId="35E304DB" w:rsidR="00734713" w:rsidRPr="00B2195F" w:rsidRDefault="00B2195F" w:rsidP="00067607">
      <w:pPr>
        <w:numPr>
          <w:ilvl w:val="0"/>
          <w:numId w:val="47"/>
        </w:numPr>
        <w:tabs>
          <w:tab w:val="left" w:pos="1401"/>
        </w:tabs>
        <w:spacing w:after="0" w:line="240" w:lineRule="auto"/>
        <w:rPr>
          <w:rFonts w:cstheme="minorHAnsi"/>
          <w:lang w:val="en-US"/>
        </w:rPr>
      </w:pPr>
      <w:r w:rsidRPr="00B2195F">
        <w:rPr>
          <w:rFonts w:cstheme="minorHAnsi"/>
          <w:iCs/>
          <w:color w:val="000000" w:themeColor="text1"/>
          <w:lang w:val="en-GB"/>
        </w:rPr>
        <w:t>Intervention projects 2023 (to develop and start together with partners and depending of the needs/available budgets</w:t>
      </w:r>
      <w:r>
        <w:rPr>
          <w:rFonts w:cstheme="minorHAnsi"/>
          <w:iCs/>
          <w:color w:val="000000" w:themeColor="text1"/>
          <w:lang w:val="en-GB"/>
        </w:rPr>
        <w:t>.</w:t>
      </w:r>
    </w:p>
    <w:p w14:paraId="2FC31B4B" w14:textId="77777777" w:rsidR="00B2195F" w:rsidRDefault="00B2195F" w:rsidP="00CE4EDA">
      <w:pPr>
        <w:rPr>
          <w:rFonts w:cstheme="minorHAnsi"/>
          <w:lang w:val="en-US"/>
        </w:rPr>
      </w:pPr>
    </w:p>
    <w:p w14:paraId="0FE0E1DE" w14:textId="3A137F88" w:rsidR="00B80B28" w:rsidRDefault="00B2195F" w:rsidP="00CE4EDA">
      <w:pPr>
        <w:rPr>
          <w:rFonts w:cstheme="minorHAnsi"/>
          <w:lang w:val="en-US"/>
        </w:rPr>
      </w:pPr>
      <w:r>
        <w:rPr>
          <w:rFonts w:cstheme="minorHAnsi"/>
          <w:lang w:val="en-US"/>
        </w:rPr>
        <w:t xml:space="preserve">We thank our partners, the Dutch KidsCare board and Wilde Ganzen for the great collaboration so far and ask her to join us on this new journey. </w:t>
      </w:r>
      <w:r w:rsidR="009C485D">
        <w:rPr>
          <w:rFonts w:cstheme="minorHAnsi"/>
          <w:lang w:val="en-US"/>
        </w:rPr>
        <w:t xml:space="preserve">We greatly appreciate feedback on this strategic plan.  </w:t>
      </w:r>
    </w:p>
    <w:p w14:paraId="11964B97" w14:textId="075414E1" w:rsidR="009C485D" w:rsidRDefault="009C485D" w:rsidP="00CE4EDA">
      <w:pPr>
        <w:rPr>
          <w:rFonts w:cstheme="minorHAnsi"/>
          <w:lang w:val="en-US"/>
        </w:rPr>
      </w:pPr>
      <w:r>
        <w:rPr>
          <w:rFonts w:cstheme="minorHAnsi"/>
          <w:lang w:val="en-US"/>
        </w:rPr>
        <w:t>Ali S. Mwaziro</w:t>
      </w:r>
    </w:p>
    <w:p w14:paraId="4145CCCD" w14:textId="77777777" w:rsidR="00B80B28" w:rsidRDefault="00B80B28" w:rsidP="00CE4EDA">
      <w:pPr>
        <w:rPr>
          <w:rFonts w:cstheme="minorHAnsi"/>
          <w:lang w:val="en-US"/>
        </w:rPr>
      </w:pPr>
    </w:p>
    <w:p w14:paraId="156444ED" w14:textId="1E256F4A" w:rsidR="00DE5274" w:rsidRPr="00710B02" w:rsidRDefault="00710B02" w:rsidP="002E0270">
      <w:pPr>
        <w:pStyle w:val="Kop1"/>
        <w:rPr>
          <w:b/>
          <w:color w:val="FF0000"/>
          <w:lang w:val="en-GB"/>
        </w:rPr>
      </w:pPr>
      <w:bookmarkStart w:id="2" w:name="_Toc120281475"/>
      <w:r w:rsidRPr="00710B02">
        <w:rPr>
          <w:b/>
          <w:color w:val="FF0000"/>
          <w:lang w:val="en-GB"/>
        </w:rPr>
        <w:lastRenderedPageBreak/>
        <w:t xml:space="preserve">2. </w:t>
      </w:r>
      <w:r w:rsidR="00DE5274" w:rsidRPr="00710B02">
        <w:rPr>
          <w:b/>
          <w:color w:val="FF0000"/>
          <w:lang w:val="en-GB"/>
        </w:rPr>
        <w:t>About KidsCare</w:t>
      </w:r>
      <w:bookmarkEnd w:id="2"/>
    </w:p>
    <w:p w14:paraId="4F233708" w14:textId="1FC05EB7" w:rsidR="00227D07" w:rsidRPr="00CD60E7" w:rsidRDefault="00227D07" w:rsidP="00227D07">
      <w:pPr>
        <w:pStyle w:val="Lijstalinea"/>
        <w:ind w:left="502"/>
        <w:rPr>
          <w:rFonts w:cstheme="minorHAnsi"/>
          <w:lang w:val="en-GB"/>
        </w:rPr>
      </w:pPr>
      <w:r w:rsidRPr="00CD60E7">
        <w:rPr>
          <w:rFonts w:cstheme="minorHAnsi"/>
          <w:noProof/>
          <w:lang w:val="en-US"/>
        </w:rPr>
        <w:drawing>
          <wp:anchor distT="0" distB="0" distL="114300" distR="114300" simplePos="0" relativeHeight="251672576" behindDoc="0" locked="0" layoutInCell="1" allowOverlap="1" wp14:anchorId="7AB16CAC" wp14:editId="7B1BC52A">
            <wp:simplePos x="0" y="0"/>
            <wp:positionH relativeFrom="column">
              <wp:posOffset>37465</wp:posOffset>
            </wp:positionH>
            <wp:positionV relativeFrom="paragraph">
              <wp:posOffset>105410</wp:posOffset>
            </wp:positionV>
            <wp:extent cx="807720" cy="999490"/>
            <wp:effectExtent l="0" t="0" r="0" b="0"/>
            <wp:wrapThrough wrapText="bothSides">
              <wp:wrapPolygon edited="0">
                <wp:start x="0" y="0"/>
                <wp:lineTo x="0" y="20996"/>
                <wp:lineTo x="20887" y="20996"/>
                <wp:lineTo x="20887" y="0"/>
                <wp:lineTo x="0" y="0"/>
              </wp:wrapPolygon>
            </wp:wrapThrough>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7720" cy="999490"/>
                    </a:xfrm>
                    <a:prstGeom prst="rect">
                      <a:avLst/>
                    </a:prstGeom>
                    <a:noFill/>
                    <a:ln>
                      <a:noFill/>
                    </a:ln>
                  </pic:spPr>
                </pic:pic>
              </a:graphicData>
            </a:graphic>
          </wp:anchor>
        </w:drawing>
      </w:r>
      <w:r w:rsidRPr="00CD60E7">
        <w:rPr>
          <w:rFonts w:cstheme="minorHAnsi"/>
          <w:lang w:val="en-GB"/>
        </w:rPr>
        <w:t xml:space="preserve">KidsCare believes that every child deserves the right to build on their future and develop the talents they have been born with. KidsCare Kenya is a registered Trust. Established in 2010 and working in </w:t>
      </w:r>
      <w:r w:rsidRPr="005B4732">
        <w:rPr>
          <w:rFonts w:cstheme="minorHAnsi"/>
          <w:lang w:val="en-GB"/>
        </w:rPr>
        <w:t>Lunga</w:t>
      </w:r>
      <w:r w:rsidR="00F73449" w:rsidRPr="005B4732">
        <w:rPr>
          <w:rFonts w:cstheme="minorHAnsi"/>
          <w:lang w:val="en-GB"/>
        </w:rPr>
        <w:t xml:space="preserve"> </w:t>
      </w:r>
      <w:proofErr w:type="spellStart"/>
      <w:r w:rsidRPr="005B4732">
        <w:rPr>
          <w:rFonts w:cstheme="minorHAnsi"/>
          <w:lang w:val="en-GB"/>
        </w:rPr>
        <w:t>lunga</w:t>
      </w:r>
      <w:proofErr w:type="spellEnd"/>
      <w:r w:rsidRPr="005B4732">
        <w:rPr>
          <w:rFonts w:cstheme="minorHAnsi"/>
          <w:lang w:val="en-GB"/>
        </w:rPr>
        <w:t xml:space="preserve"> </w:t>
      </w:r>
      <w:r w:rsidRPr="00CD60E7">
        <w:rPr>
          <w:rFonts w:cstheme="minorHAnsi"/>
          <w:lang w:val="en-GB"/>
        </w:rPr>
        <w:t xml:space="preserve">Sub-County, Kwale, Kenya. The sub county can be characterized as a low- developed rural area. The KidsCare organization currently consists of a team of </w:t>
      </w:r>
      <w:r w:rsidR="002C03DB" w:rsidRPr="00CD60E7">
        <w:rPr>
          <w:rFonts w:cstheme="minorHAnsi"/>
          <w:lang w:val="en-GB"/>
        </w:rPr>
        <w:t>40</w:t>
      </w:r>
      <w:r w:rsidRPr="00CD60E7">
        <w:rPr>
          <w:rFonts w:cstheme="minorHAnsi"/>
          <w:lang w:val="en-GB"/>
        </w:rPr>
        <w:t xml:space="preserve"> employees (most of them are social workers), who work tirelessly to help children who are in dire need of help.</w:t>
      </w:r>
    </w:p>
    <w:p w14:paraId="150320B3" w14:textId="60F38FEB" w:rsidR="00227D07" w:rsidRPr="00CD60E7" w:rsidRDefault="00227D07" w:rsidP="00227D07">
      <w:pPr>
        <w:rPr>
          <w:rFonts w:cstheme="minorHAnsi"/>
          <w:lang w:val="en-GB"/>
        </w:rPr>
      </w:pPr>
      <w:r w:rsidRPr="00CD60E7">
        <w:rPr>
          <w:rFonts w:cstheme="minorHAnsi"/>
          <w:noProof/>
          <w:lang w:val="en-US"/>
        </w:rPr>
        <w:drawing>
          <wp:anchor distT="0" distB="0" distL="114300" distR="114300" simplePos="0" relativeHeight="251673600" behindDoc="0" locked="0" layoutInCell="1" allowOverlap="1" wp14:anchorId="1C77B09F" wp14:editId="405E3C59">
            <wp:simplePos x="0" y="0"/>
            <wp:positionH relativeFrom="margin">
              <wp:posOffset>499745</wp:posOffset>
            </wp:positionH>
            <wp:positionV relativeFrom="paragraph">
              <wp:posOffset>1048385</wp:posOffset>
            </wp:positionV>
            <wp:extent cx="4259580" cy="1776095"/>
            <wp:effectExtent l="0" t="0" r="7620" b="0"/>
            <wp:wrapTopAndBottom/>
            <wp:docPr id="2" name="Picture 2" descr="http://kidscare.or.ke/wp-content/uploads/2018/02/resized_gate-front-885x410.jpg">
              <a:extLst xmlns:a="http://schemas.openxmlformats.org/drawingml/2006/main">
                <a:ext uri="{FF2B5EF4-FFF2-40B4-BE49-F238E27FC236}">
                  <a16:creationId xmlns:a16="http://schemas.microsoft.com/office/drawing/2014/main" id="{0D88EFA5-F5E1-408E-BD97-2CAAF77E69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kidscare.or.ke/wp-content/uploads/2018/02/resized_gate-front-885x410.jpg">
                      <a:extLst>
                        <a:ext uri="{FF2B5EF4-FFF2-40B4-BE49-F238E27FC236}">
                          <a16:creationId xmlns:a16="http://schemas.microsoft.com/office/drawing/2014/main" id="{0D88EFA5-F5E1-408E-BD97-2CAAF77E69D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9580" cy="1776095"/>
                    </a:xfrm>
                    <a:prstGeom prst="rect">
                      <a:avLst/>
                    </a:prstGeom>
                    <a:noFill/>
                  </pic:spPr>
                </pic:pic>
              </a:graphicData>
            </a:graphic>
            <wp14:sizeRelH relativeFrom="margin">
              <wp14:pctWidth>0</wp14:pctWidth>
            </wp14:sizeRelH>
            <wp14:sizeRelV relativeFrom="margin">
              <wp14:pctHeight>0</wp14:pctHeight>
            </wp14:sizeRelV>
          </wp:anchor>
        </w:drawing>
      </w:r>
      <w:r w:rsidRPr="00CD60E7">
        <w:rPr>
          <w:rFonts w:cstheme="minorHAnsi"/>
          <w:lang w:val="en-GB"/>
        </w:rPr>
        <w:t xml:space="preserve">From the start, KidsCare has focused on helping </w:t>
      </w:r>
      <w:r w:rsidR="00857C70">
        <w:rPr>
          <w:rFonts w:cstheme="minorHAnsi"/>
          <w:lang w:val="en-GB"/>
        </w:rPr>
        <w:t xml:space="preserve">orphans and vulnerable children who are living with their </w:t>
      </w:r>
      <w:r w:rsidRPr="00CD60E7">
        <w:rPr>
          <w:rFonts w:cstheme="minorHAnsi"/>
          <w:lang w:val="en-GB"/>
        </w:rPr>
        <w:t>family member</w:t>
      </w:r>
      <w:r w:rsidR="00857C70">
        <w:rPr>
          <w:rFonts w:cstheme="minorHAnsi"/>
          <w:lang w:val="en-GB"/>
        </w:rPr>
        <w:t>s</w:t>
      </w:r>
      <w:r w:rsidRPr="00CD60E7">
        <w:rPr>
          <w:rFonts w:cstheme="minorHAnsi"/>
          <w:lang w:val="en-GB"/>
        </w:rPr>
        <w:t xml:space="preserve"> in their</w:t>
      </w:r>
      <w:r w:rsidR="00857C70">
        <w:rPr>
          <w:rFonts w:cstheme="minorHAnsi"/>
          <w:lang w:val="en-GB"/>
        </w:rPr>
        <w:t xml:space="preserve"> own</w:t>
      </w:r>
      <w:r w:rsidRPr="00CD60E7">
        <w:rPr>
          <w:rFonts w:cstheme="minorHAnsi"/>
          <w:lang w:val="en-GB"/>
        </w:rPr>
        <w:t xml:space="preserve"> home environment. Wit</w:t>
      </w:r>
      <w:r w:rsidR="00857C70">
        <w:rPr>
          <w:rFonts w:cstheme="minorHAnsi"/>
          <w:lang w:val="en-GB"/>
        </w:rPr>
        <w:t>h a team of social workers, KidsC</w:t>
      </w:r>
      <w:r w:rsidRPr="00CD60E7">
        <w:rPr>
          <w:rFonts w:cstheme="minorHAnsi"/>
          <w:lang w:val="en-GB"/>
        </w:rPr>
        <w:t>are started community-b</w:t>
      </w:r>
      <w:r w:rsidR="00857C70">
        <w:rPr>
          <w:rFonts w:cstheme="minorHAnsi"/>
          <w:lang w:val="en-GB"/>
        </w:rPr>
        <w:t xml:space="preserve">ased home care programs for these families </w:t>
      </w:r>
      <w:r w:rsidRPr="00CD60E7">
        <w:rPr>
          <w:rFonts w:cstheme="minorHAnsi"/>
          <w:lang w:val="en-GB"/>
        </w:rPr>
        <w:t xml:space="preserve">especially for the </w:t>
      </w:r>
      <w:r w:rsidR="00857C70">
        <w:rPr>
          <w:rFonts w:cstheme="minorHAnsi"/>
          <w:lang w:val="en-GB"/>
        </w:rPr>
        <w:t xml:space="preserve">ones </w:t>
      </w:r>
      <w:r w:rsidRPr="00CD60E7">
        <w:rPr>
          <w:rFonts w:cstheme="minorHAnsi"/>
          <w:lang w:val="en-GB"/>
        </w:rPr>
        <w:t xml:space="preserve">living </w:t>
      </w:r>
      <w:r w:rsidR="00857C70">
        <w:rPr>
          <w:rFonts w:cstheme="minorHAnsi"/>
          <w:lang w:val="en-GB"/>
        </w:rPr>
        <w:t>in very poor conditions</w:t>
      </w:r>
      <w:r w:rsidRPr="00CD60E7">
        <w:rPr>
          <w:rFonts w:cstheme="minorHAnsi"/>
          <w:lang w:val="en-GB"/>
        </w:rPr>
        <w:t>. With social and economic assistance</w:t>
      </w:r>
      <w:r w:rsidR="00857C70">
        <w:rPr>
          <w:rFonts w:cstheme="minorHAnsi"/>
          <w:lang w:val="en-GB"/>
        </w:rPr>
        <w:t>,</w:t>
      </w:r>
      <w:r w:rsidRPr="00CD60E7">
        <w:rPr>
          <w:rFonts w:cstheme="minorHAnsi"/>
          <w:lang w:val="en-GB"/>
        </w:rPr>
        <w:t xml:space="preserve"> </w:t>
      </w:r>
      <w:r w:rsidR="00F73449">
        <w:rPr>
          <w:rFonts w:cstheme="minorHAnsi"/>
          <w:lang w:val="en-GB"/>
        </w:rPr>
        <w:t>KidsCare is now helping about 25</w:t>
      </w:r>
      <w:r w:rsidR="00857C70">
        <w:rPr>
          <w:rFonts w:cstheme="minorHAnsi"/>
          <w:lang w:val="en-GB"/>
        </w:rPr>
        <w:t xml:space="preserve">00 children. </w:t>
      </w:r>
    </w:p>
    <w:p w14:paraId="7B7F2CD0" w14:textId="77777777" w:rsidR="00227D07" w:rsidRPr="00CD60E7" w:rsidRDefault="00227D07" w:rsidP="00227D07">
      <w:pPr>
        <w:rPr>
          <w:rFonts w:cstheme="minorHAnsi"/>
          <w:lang w:val="en-GB"/>
        </w:rPr>
      </w:pPr>
    </w:p>
    <w:p w14:paraId="3B2B1837" w14:textId="46C06F1E" w:rsidR="00227D07" w:rsidRPr="00CD60E7" w:rsidRDefault="00227D07" w:rsidP="00227D07">
      <w:pPr>
        <w:rPr>
          <w:rFonts w:cstheme="minorHAnsi"/>
          <w:lang w:val="en-GB"/>
        </w:rPr>
      </w:pPr>
      <w:r w:rsidRPr="00CD60E7">
        <w:rPr>
          <w:rFonts w:cstheme="minorHAnsi"/>
          <w:lang w:val="en-GB"/>
        </w:rPr>
        <w:t xml:space="preserve">Besides that, KidsCare also has implemented programs to help Children with special abilities in their </w:t>
      </w:r>
      <w:r w:rsidR="00857C70">
        <w:rPr>
          <w:rFonts w:cstheme="minorHAnsi"/>
          <w:lang w:val="en-GB"/>
        </w:rPr>
        <w:t>homes</w:t>
      </w:r>
      <w:r w:rsidRPr="00CD60E7">
        <w:rPr>
          <w:rFonts w:cstheme="minorHAnsi"/>
          <w:lang w:val="en-GB"/>
        </w:rPr>
        <w:t xml:space="preserve">. About 100 Children with physical disabilities receive </w:t>
      </w:r>
      <w:r w:rsidR="00904D50">
        <w:rPr>
          <w:rFonts w:cstheme="minorHAnsi"/>
          <w:lang w:val="en-GB"/>
        </w:rPr>
        <w:t xml:space="preserve">weekly specialised services </w:t>
      </w:r>
      <w:r w:rsidRPr="00CD60E7">
        <w:rPr>
          <w:rFonts w:cstheme="minorHAnsi"/>
          <w:lang w:val="en-GB"/>
        </w:rPr>
        <w:t xml:space="preserve">from three occupational therapists. </w:t>
      </w:r>
      <w:r w:rsidR="00904D50">
        <w:rPr>
          <w:rFonts w:cstheme="minorHAnsi"/>
          <w:lang w:val="en-GB"/>
        </w:rPr>
        <w:t xml:space="preserve">Around </w:t>
      </w:r>
      <w:r w:rsidR="00EE5DEE">
        <w:rPr>
          <w:rFonts w:cstheme="minorHAnsi"/>
          <w:lang w:val="en-GB"/>
        </w:rPr>
        <w:t>125 c</w:t>
      </w:r>
      <w:r w:rsidRPr="00CD60E7">
        <w:rPr>
          <w:rFonts w:cstheme="minorHAnsi"/>
          <w:lang w:val="en-GB"/>
        </w:rPr>
        <w:t xml:space="preserve">hildren with </w:t>
      </w:r>
      <w:r w:rsidR="00904D50">
        <w:rPr>
          <w:rFonts w:cstheme="minorHAnsi"/>
          <w:lang w:val="en-GB"/>
        </w:rPr>
        <w:t xml:space="preserve">special mental </w:t>
      </w:r>
      <w:r w:rsidRPr="00CD60E7">
        <w:rPr>
          <w:rFonts w:cstheme="minorHAnsi"/>
          <w:lang w:val="en-GB"/>
        </w:rPr>
        <w:t xml:space="preserve">abilities </w:t>
      </w:r>
      <w:r w:rsidR="00904D50">
        <w:rPr>
          <w:rFonts w:cstheme="minorHAnsi"/>
          <w:lang w:val="en-GB"/>
        </w:rPr>
        <w:t>are benefiting from the six established</w:t>
      </w:r>
      <w:r w:rsidRPr="00CD60E7">
        <w:rPr>
          <w:rFonts w:cstheme="minorHAnsi"/>
          <w:lang w:val="en-GB"/>
        </w:rPr>
        <w:t xml:space="preserve"> </w:t>
      </w:r>
      <w:r w:rsidR="00904D50">
        <w:rPr>
          <w:rFonts w:cstheme="minorHAnsi"/>
          <w:lang w:val="en-GB"/>
        </w:rPr>
        <w:t>Special School Units in the sub-</w:t>
      </w:r>
      <w:r w:rsidRPr="00CD60E7">
        <w:rPr>
          <w:rFonts w:cstheme="minorHAnsi"/>
          <w:lang w:val="en-GB"/>
        </w:rPr>
        <w:t xml:space="preserve">county. These children and their families are also monitored and guided by KidsCare social workers.  </w:t>
      </w:r>
    </w:p>
    <w:p w14:paraId="0606626F" w14:textId="5B68D75E" w:rsidR="00227D07" w:rsidRPr="00CD60E7" w:rsidRDefault="00904D50" w:rsidP="00227D07">
      <w:pPr>
        <w:rPr>
          <w:rFonts w:cstheme="minorHAnsi"/>
          <w:lang w:val="en-GB"/>
        </w:rPr>
      </w:pPr>
      <w:r>
        <w:rPr>
          <w:rFonts w:cstheme="minorHAnsi"/>
          <w:lang w:val="en-GB"/>
        </w:rPr>
        <w:t xml:space="preserve"> KidsC</w:t>
      </w:r>
      <w:r w:rsidR="00227D07" w:rsidRPr="00CD60E7">
        <w:rPr>
          <w:rFonts w:cstheme="minorHAnsi"/>
          <w:lang w:val="en-GB"/>
        </w:rPr>
        <w:t>are has</w:t>
      </w:r>
      <w:r>
        <w:rPr>
          <w:rFonts w:cstheme="minorHAnsi"/>
          <w:lang w:val="en-GB"/>
        </w:rPr>
        <w:t xml:space="preserve"> successfully</w:t>
      </w:r>
      <w:r w:rsidR="00227D07" w:rsidRPr="00CD60E7">
        <w:rPr>
          <w:rFonts w:cstheme="minorHAnsi"/>
          <w:lang w:val="en-GB"/>
        </w:rPr>
        <w:t xml:space="preserve"> delivered</w:t>
      </w:r>
      <w:r>
        <w:rPr>
          <w:rFonts w:cstheme="minorHAnsi"/>
          <w:lang w:val="en-GB"/>
        </w:rPr>
        <w:t xml:space="preserve"> its</w:t>
      </w:r>
      <w:r w:rsidR="00227D07" w:rsidRPr="00CD60E7">
        <w:rPr>
          <w:rFonts w:cstheme="minorHAnsi"/>
          <w:lang w:val="en-GB"/>
        </w:rPr>
        <w:t xml:space="preserve"> programs in the</w:t>
      </w:r>
      <w:r>
        <w:rPr>
          <w:rFonts w:cstheme="minorHAnsi"/>
          <w:lang w:val="en-GB"/>
        </w:rPr>
        <w:t>se</w:t>
      </w:r>
      <w:r w:rsidR="00227D07" w:rsidRPr="00CD60E7">
        <w:rPr>
          <w:rFonts w:cstheme="minorHAnsi"/>
          <w:lang w:val="en-GB"/>
        </w:rPr>
        <w:t xml:space="preserve"> communities</w:t>
      </w:r>
      <w:r w:rsidR="005D061F">
        <w:rPr>
          <w:rFonts w:cstheme="minorHAnsi"/>
          <w:lang w:val="en-GB"/>
        </w:rPr>
        <w:t xml:space="preserve"> by </w:t>
      </w:r>
      <w:r w:rsidR="00227D07" w:rsidRPr="00CD60E7">
        <w:rPr>
          <w:rFonts w:cstheme="minorHAnsi"/>
          <w:lang w:val="en-GB"/>
        </w:rPr>
        <w:t>making them community owned</w:t>
      </w:r>
      <w:r w:rsidR="005D061F">
        <w:rPr>
          <w:rFonts w:cstheme="minorHAnsi"/>
          <w:lang w:val="en-GB"/>
        </w:rPr>
        <w:t>.  T</w:t>
      </w:r>
      <w:r w:rsidR="00227D07" w:rsidRPr="00CD60E7">
        <w:rPr>
          <w:rFonts w:cstheme="minorHAnsi"/>
          <w:lang w:val="en-GB"/>
        </w:rPr>
        <w:t xml:space="preserve">he </w:t>
      </w:r>
      <w:r w:rsidR="005D061F">
        <w:rPr>
          <w:rFonts w:cstheme="minorHAnsi"/>
          <w:lang w:val="en-GB"/>
        </w:rPr>
        <w:t xml:space="preserve">sustainability is maintained </w:t>
      </w:r>
      <w:r w:rsidR="00227D07" w:rsidRPr="00CD60E7">
        <w:rPr>
          <w:rFonts w:cstheme="minorHAnsi"/>
          <w:lang w:val="en-GB"/>
        </w:rPr>
        <w:t>by having close cooperation with 120 KidsCare Community</w:t>
      </w:r>
      <w:r w:rsidR="003C60D4">
        <w:rPr>
          <w:rFonts w:cstheme="minorHAnsi"/>
          <w:lang w:val="en-GB"/>
        </w:rPr>
        <w:t xml:space="preserve"> Volunteers (KCV</w:t>
      </w:r>
      <w:r w:rsidR="005D061F">
        <w:rPr>
          <w:rFonts w:cstheme="minorHAnsi"/>
          <w:lang w:val="en-GB"/>
        </w:rPr>
        <w:t>s</w:t>
      </w:r>
      <w:r w:rsidR="003C60D4">
        <w:rPr>
          <w:rFonts w:cstheme="minorHAnsi"/>
          <w:lang w:val="en-GB"/>
        </w:rPr>
        <w:t>)</w:t>
      </w:r>
      <w:r w:rsidR="005D061F">
        <w:rPr>
          <w:rFonts w:cstheme="minorHAnsi"/>
          <w:lang w:val="en-GB"/>
        </w:rPr>
        <w:t>, 240 Community Child Protection Committees (CCPCs) and</w:t>
      </w:r>
      <w:r w:rsidR="00227D07" w:rsidRPr="00CD60E7">
        <w:rPr>
          <w:rFonts w:cstheme="minorHAnsi"/>
          <w:lang w:val="en-GB"/>
        </w:rPr>
        <w:t xml:space="preserve"> 60 Ki</w:t>
      </w:r>
      <w:r w:rsidR="003C60D4">
        <w:rPr>
          <w:rFonts w:cstheme="minorHAnsi"/>
          <w:lang w:val="en-GB"/>
        </w:rPr>
        <w:t>dsCare Ward Team M</w:t>
      </w:r>
      <w:r w:rsidR="005D061F">
        <w:rPr>
          <w:rFonts w:cstheme="minorHAnsi"/>
          <w:lang w:val="en-GB"/>
        </w:rPr>
        <w:t xml:space="preserve">embers (Comprising of </w:t>
      </w:r>
      <w:r w:rsidR="00227D07" w:rsidRPr="00CD60E7">
        <w:rPr>
          <w:rFonts w:cstheme="minorHAnsi"/>
          <w:lang w:val="en-GB"/>
        </w:rPr>
        <w:t>area chiefs, Ward /villa</w:t>
      </w:r>
      <w:r w:rsidR="005D061F">
        <w:rPr>
          <w:rFonts w:cstheme="minorHAnsi"/>
          <w:lang w:val="en-GB"/>
        </w:rPr>
        <w:t xml:space="preserve">ge administrators, hospital, school </w:t>
      </w:r>
      <w:r w:rsidR="00AC636F">
        <w:rPr>
          <w:rFonts w:cstheme="minorHAnsi"/>
          <w:lang w:val="en-GB"/>
        </w:rPr>
        <w:t xml:space="preserve">and other representatives from </w:t>
      </w:r>
      <w:r w:rsidR="00227D07" w:rsidRPr="00CD60E7">
        <w:rPr>
          <w:rFonts w:cstheme="minorHAnsi"/>
          <w:lang w:val="en-GB"/>
        </w:rPr>
        <w:t>government</w:t>
      </w:r>
      <w:r w:rsidR="00AC636F">
        <w:rPr>
          <w:rFonts w:cstheme="minorHAnsi"/>
          <w:lang w:val="en-GB"/>
        </w:rPr>
        <w:t xml:space="preserve"> and other organizations</w:t>
      </w:r>
      <w:r w:rsidR="00227D07" w:rsidRPr="00CD60E7">
        <w:rPr>
          <w:rFonts w:cstheme="minorHAnsi"/>
          <w:lang w:val="en-GB"/>
        </w:rPr>
        <w:t xml:space="preserve">) </w:t>
      </w:r>
      <w:r w:rsidR="005D061F">
        <w:rPr>
          <w:rFonts w:cstheme="minorHAnsi"/>
          <w:lang w:val="en-GB"/>
        </w:rPr>
        <w:t>who monitor</w:t>
      </w:r>
      <w:r w:rsidR="00AC636F">
        <w:rPr>
          <w:rFonts w:cstheme="minorHAnsi"/>
          <w:lang w:val="en-GB"/>
        </w:rPr>
        <w:t xml:space="preserve"> </w:t>
      </w:r>
      <w:r w:rsidR="005D061F" w:rsidRPr="00CD60E7">
        <w:rPr>
          <w:rFonts w:cstheme="minorHAnsi"/>
          <w:lang w:val="en-GB"/>
        </w:rPr>
        <w:t>the KidsCare programs</w:t>
      </w:r>
      <w:r w:rsidR="005D061F">
        <w:rPr>
          <w:rFonts w:cstheme="minorHAnsi"/>
          <w:lang w:val="en-GB"/>
        </w:rPr>
        <w:t>.</w:t>
      </w:r>
    </w:p>
    <w:p w14:paraId="5E83A081" w14:textId="7ED783A8" w:rsidR="00675D29" w:rsidRPr="00CD60E7" w:rsidRDefault="00F363D0" w:rsidP="00227D07">
      <w:pPr>
        <w:spacing w:after="0"/>
        <w:rPr>
          <w:rFonts w:cstheme="minorHAnsi"/>
          <w:lang w:val="en-GB"/>
        </w:rPr>
      </w:pPr>
      <w:r>
        <w:rPr>
          <w:rFonts w:cstheme="minorHAnsi"/>
          <w:lang w:val="en-GB"/>
        </w:rPr>
        <w:t>KidsC</w:t>
      </w:r>
      <w:r w:rsidR="00227D07" w:rsidRPr="00CD60E7">
        <w:rPr>
          <w:rFonts w:cstheme="minorHAnsi"/>
          <w:lang w:val="en-GB"/>
        </w:rPr>
        <w:t>are is a transparent organisatio</w:t>
      </w:r>
      <w:r>
        <w:rPr>
          <w:rFonts w:cstheme="minorHAnsi"/>
          <w:lang w:val="en-GB"/>
        </w:rPr>
        <w:t>n. She reports on quarterly basi</w:t>
      </w:r>
      <w:r w:rsidR="00227D07" w:rsidRPr="00CD60E7">
        <w:rPr>
          <w:rFonts w:cstheme="minorHAnsi"/>
          <w:lang w:val="en-GB"/>
        </w:rPr>
        <w:t xml:space="preserve">s to all its partners and stakeholders and also </w:t>
      </w:r>
      <w:r>
        <w:rPr>
          <w:rFonts w:cstheme="minorHAnsi"/>
          <w:lang w:val="en-GB"/>
        </w:rPr>
        <w:t>seeks</w:t>
      </w:r>
      <w:r w:rsidR="00227D07" w:rsidRPr="00CD60E7">
        <w:rPr>
          <w:rFonts w:cstheme="minorHAnsi"/>
          <w:lang w:val="en-GB"/>
        </w:rPr>
        <w:t xml:space="preserve"> advices on how and what other activities can be done according to the community needs. The open way of working also applies to intensive cooperation and sustainable relationships with her donors and program funders. See for more details </w:t>
      </w:r>
      <w:hyperlink r:id="rId13" w:history="1">
        <w:r w:rsidR="00227D07" w:rsidRPr="00CD60E7">
          <w:rPr>
            <w:rStyle w:val="Hyperlink"/>
            <w:rFonts w:cstheme="minorHAnsi"/>
            <w:lang w:val="en-GB"/>
          </w:rPr>
          <w:t>www.kidscare.or.ke</w:t>
        </w:r>
      </w:hyperlink>
      <w:r w:rsidR="00227D07" w:rsidRPr="00CD60E7">
        <w:rPr>
          <w:rFonts w:cstheme="minorHAnsi"/>
          <w:lang w:val="en-GB"/>
        </w:rPr>
        <w:t xml:space="preserve"> (Kenya, English language) and </w:t>
      </w:r>
      <w:hyperlink r:id="rId14" w:history="1">
        <w:r w:rsidR="00227D07" w:rsidRPr="00CD60E7">
          <w:rPr>
            <w:rStyle w:val="Hyperlink"/>
            <w:rFonts w:cstheme="minorHAnsi"/>
            <w:lang w:val="en-GB"/>
          </w:rPr>
          <w:t>www.kidscarekenia.nl</w:t>
        </w:r>
      </w:hyperlink>
      <w:r w:rsidR="00227D07" w:rsidRPr="00CD60E7">
        <w:rPr>
          <w:rFonts w:cstheme="minorHAnsi"/>
          <w:lang w:val="en-GB"/>
        </w:rPr>
        <w:t xml:space="preserve"> (The Netherlands, Dutch language).</w:t>
      </w:r>
    </w:p>
    <w:p w14:paraId="41C11B1A" w14:textId="4A592E4A" w:rsidR="00675D29" w:rsidRDefault="00675D29">
      <w:pPr>
        <w:spacing w:after="160" w:line="259" w:lineRule="auto"/>
        <w:rPr>
          <w:rFonts w:asciiTheme="majorHAnsi" w:hAnsiTheme="majorHAnsi" w:cs="Times New Roman"/>
          <w:lang w:val="en-GB"/>
        </w:rPr>
      </w:pPr>
    </w:p>
    <w:p w14:paraId="486E5F1D" w14:textId="77777777" w:rsidR="00864EFE" w:rsidRDefault="00864EFE">
      <w:pPr>
        <w:spacing w:after="160" w:line="259" w:lineRule="auto"/>
        <w:rPr>
          <w:rFonts w:asciiTheme="majorHAnsi" w:hAnsiTheme="majorHAnsi" w:cs="Times New Roman"/>
          <w:lang w:val="en-GB"/>
        </w:rPr>
      </w:pPr>
    </w:p>
    <w:p w14:paraId="76C248F1" w14:textId="1D2B1FC2" w:rsidR="00F667AB" w:rsidRPr="00710B02" w:rsidRDefault="00710B02" w:rsidP="002E0270">
      <w:pPr>
        <w:pStyle w:val="Kop1"/>
        <w:rPr>
          <w:b/>
          <w:i/>
          <w:iCs/>
          <w:color w:val="FF0000"/>
          <w:lang w:val="en-GB"/>
        </w:rPr>
      </w:pPr>
      <w:bookmarkStart w:id="3" w:name="_Toc120281476"/>
      <w:r w:rsidRPr="00710B02">
        <w:rPr>
          <w:b/>
          <w:color w:val="FF0000"/>
          <w:lang w:val="en-GB"/>
        </w:rPr>
        <w:lastRenderedPageBreak/>
        <w:t xml:space="preserve">3. </w:t>
      </w:r>
      <w:r w:rsidR="00FD4D13" w:rsidRPr="00710B02">
        <w:rPr>
          <w:b/>
          <w:color w:val="FF0000"/>
          <w:lang w:val="en-GB"/>
        </w:rPr>
        <w:t>Continue</w:t>
      </w:r>
      <w:r w:rsidR="001537F1" w:rsidRPr="00710B02">
        <w:rPr>
          <w:b/>
          <w:color w:val="FF0000"/>
          <w:lang w:val="en-GB"/>
        </w:rPr>
        <w:t>d</w:t>
      </w:r>
      <w:r w:rsidR="00FD4D13" w:rsidRPr="00710B02">
        <w:rPr>
          <w:b/>
          <w:color w:val="FF0000"/>
          <w:lang w:val="en-GB"/>
        </w:rPr>
        <w:t xml:space="preserve"> r</w:t>
      </w:r>
      <w:r w:rsidR="00B10B82" w:rsidRPr="00710B02">
        <w:rPr>
          <w:b/>
          <w:color w:val="FF0000"/>
          <w:lang w:val="en-GB"/>
        </w:rPr>
        <w:t>esilien</w:t>
      </w:r>
      <w:r w:rsidR="00FD4D13" w:rsidRPr="00710B02">
        <w:rPr>
          <w:b/>
          <w:color w:val="FF0000"/>
          <w:lang w:val="en-GB"/>
        </w:rPr>
        <w:t>ce</w:t>
      </w:r>
      <w:r w:rsidR="00B10B82" w:rsidRPr="00710B02">
        <w:rPr>
          <w:b/>
          <w:color w:val="FF0000"/>
          <w:lang w:val="en-GB"/>
        </w:rPr>
        <w:t xml:space="preserve"> </w:t>
      </w:r>
      <w:r w:rsidR="001537F1" w:rsidRPr="00710B02">
        <w:rPr>
          <w:b/>
          <w:color w:val="FF0000"/>
          <w:lang w:val="en-GB"/>
        </w:rPr>
        <w:t>for</w:t>
      </w:r>
      <w:r w:rsidR="00B10B82" w:rsidRPr="00710B02">
        <w:rPr>
          <w:b/>
          <w:color w:val="FF0000"/>
          <w:lang w:val="en-GB"/>
        </w:rPr>
        <w:t xml:space="preserve"> sustainab</w:t>
      </w:r>
      <w:r w:rsidR="001537F1" w:rsidRPr="00710B02">
        <w:rPr>
          <w:b/>
          <w:color w:val="FF0000"/>
          <w:lang w:val="en-GB"/>
        </w:rPr>
        <w:t>ility</w:t>
      </w:r>
      <w:bookmarkEnd w:id="3"/>
      <w:r w:rsidR="00B10B82" w:rsidRPr="00710B02">
        <w:rPr>
          <w:b/>
          <w:color w:val="FF0000"/>
          <w:lang w:val="en-GB"/>
        </w:rPr>
        <w:t xml:space="preserve">  </w:t>
      </w:r>
    </w:p>
    <w:p w14:paraId="46B47881" w14:textId="0D694B96" w:rsidR="009A2A90" w:rsidRDefault="00F363D0" w:rsidP="009A2A90">
      <w:pPr>
        <w:spacing w:after="0"/>
        <w:rPr>
          <w:rFonts w:cstheme="minorHAnsi"/>
          <w:iCs/>
          <w:color w:val="404040" w:themeColor="text1" w:themeTint="BF"/>
          <w:lang w:val="en-GB" w:eastAsia="nl-NL"/>
        </w:rPr>
      </w:pPr>
      <w:r>
        <w:rPr>
          <w:rFonts w:cstheme="minorHAnsi"/>
          <w:lang w:val="en-GB" w:eastAsia="nl-NL"/>
        </w:rPr>
        <w:t>I</w:t>
      </w:r>
      <w:r w:rsidR="00F667AB">
        <w:rPr>
          <w:rFonts w:cstheme="minorHAnsi"/>
          <w:lang w:val="en-GB" w:eastAsia="nl-NL"/>
        </w:rPr>
        <w:t xml:space="preserve">n </w:t>
      </w:r>
      <w:r w:rsidR="00AE29CB" w:rsidRPr="00F667AB">
        <w:rPr>
          <w:rFonts w:cstheme="minorHAnsi"/>
          <w:lang w:val="en-GB" w:eastAsia="nl-NL"/>
        </w:rPr>
        <w:t xml:space="preserve">2018 </w:t>
      </w:r>
      <w:r>
        <w:rPr>
          <w:rFonts w:cstheme="minorHAnsi"/>
          <w:lang w:val="en-GB" w:eastAsia="nl-NL"/>
        </w:rPr>
        <w:t>KidsC</w:t>
      </w:r>
      <w:r w:rsidR="00F667AB">
        <w:rPr>
          <w:rFonts w:cstheme="minorHAnsi"/>
          <w:lang w:val="en-GB" w:eastAsia="nl-NL"/>
        </w:rPr>
        <w:t>are Kenya p</w:t>
      </w:r>
      <w:r w:rsidR="00AE29CB" w:rsidRPr="00F667AB">
        <w:rPr>
          <w:rFonts w:cstheme="minorHAnsi"/>
          <w:lang w:val="en-GB" w:eastAsia="nl-NL"/>
        </w:rPr>
        <w:t xml:space="preserve">ublished a report on sustainability which </w:t>
      </w:r>
      <w:r w:rsidR="009A2A90">
        <w:rPr>
          <w:rFonts w:cstheme="minorHAnsi"/>
          <w:lang w:val="en-GB" w:eastAsia="nl-NL"/>
        </w:rPr>
        <w:t>we referred to a sustainability model with seven dimensions.</w:t>
      </w:r>
      <w:r w:rsidR="009A2A90" w:rsidRPr="009A2A90">
        <w:rPr>
          <w:rFonts w:cstheme="minorHAnsi"/>
          <w:iCs/>
          <w:color w:val="404040" w:themeColor="text1" w:themeTint="BF"/>
          <w:lang w:val="en-GB" w:eastAsia="nl-NL"/>
        </w:rPr>
        <w:t xml:space="preserve"> We </w:t>
      </w:r>
      <w:r w:rsidR="009A2A90">
        <w:rPr>
          <w:rFonts w:cstheme="minorHAnsi"/>
          <w:iCs/>
          <w:color w:val="404040" w:themeColor="text1" w:themeTint="BF"/>
          <w:lang w:val="en-GB" w:eastAsia="nl-NL"/>
        </w:rPr>
        <w:t>conclude</w:t>
      </w:r>
      <w:r w:rsidR="009A2A90" w:rsidRPr="009A2A90">
        <w:rPr>
          <w:rFonts w:cstheme="minorHAnsi"/>
          <w:iCs/>
          <w:color w:val="404040" w:themeColor="text1" w:themeTint="BF"/>
          <w:lang w:val="en-GB" w:eastAsia="nl-NL"/>
        </w:rPr>
        <w:t xml:space="preserve"> that success in all of the seven dimensions </w:t>
      </w:r>
      <w:r w:rsidR="009A2A90">
        <w:rPr>
          <w:rFonts w:cstheme="minorHAnsi"/>
          <w:iCs/>
          <w:color w:val="404040" w:themeColor="text1" w:themeTint="BF"/>
          <w:lang w:val="en-GB" w:eastAsia="nl-NL"/>
        </w:rPr>
        <w:t xml:space="preserve">model </w:t>
      </w:r>
      <w:r w:rsidR="009A2A90" w:rsidRPr="009A2A90">
        <w:rPr>
          <w:rFonts w:cstheme="minorHAnsi"/>
          <w:iCs/>
          <w:color w:val="404040" w:themeColor="text1" w:themeTint="BF"/>
          <w:lang w:val="en-GB" w:eastAsia="nl-NL"/>
        </w:rPr>
        <w:t xml:space="preserve">should form a good basis for a sustainable </w:t>
      </w:r>
      <w:r w:rsidR="009A2A90">
        <w:rPr>
          <w:rFonts w:cstheme="minorHAnsi"/>
          <w:iCs/>
          <w:color w:val="404040" w:themeColor="text1" w:themeTint="BF"/>
          <w:lang w:val="en-GB" w:eastAsia="nl-NL"/>
        </w:rPr>
        <w:t>organization</w:t>
      </w:r>
      <w:r w:rsidR="009A2A90" w:rsidRPr="009A2A90">
        <w:rPr>
          <w:rFonts w:cstheme="minorHAnsi"/>
          <w:iCs/>
          <w:color w:val="404040" w:themeColor="text1" w:themeTint="BF"/>
          <w:lang w:val="en-GB" w:eastAsia="nl-NL"/>
        </w:rPr>
        <w:t xml:space="preserve">. </w:t>
      </w:r>
    </w:p>
    <w:p w14:paraId="44D6CD37" w14:textId="4AEF391A" w:rsidR="00AE29CB" w:rsidRPr="00594175" w:rsidRDefault="009F4726" w:rsidP="00AE29CB">
      <w:pPr>
        <w:spacing w:after="0"/>
        <w:rPr>
          <w:rFonts w:cstheme="minorHAnsi"/>
          <w:lang w:val="en-GB" w:eastAsia="nl-NL"/>
        </w:rPr>
      </w:pPr>
      <w:r w:rsidRPr="00594175">
        <w:rPr>
          <w:rFonts w:cstheme="minorHAnsi"/>
          <w:noProof/>
          <w:color w:val="404040" w:themeColor="text1" w:themeTint="BF"/>
          <w:lang w:val="en-US"/>
        </w:rPr>
        <w:drawing>
          <wp:anchor distT="0" distB="0" distL="114300" distR="114300" simplePos="0" relativeHeight="251669504" behindDoc="0" locked="0" layoutInCell="1" allowOverlap="1" wp14:anchorId="16013F09" wp14:editId="1118CC58">
            <wp:simplePos x="0" y="0"/>
            <wp:positionH relativeFrom="margin">
              <wp:align>center</wp:align>
            </wp:positionH>
            <wp:positionV relativeFrom="paragraph">
              <wp:posOffset>189230</wp:posOffset>
            </wp:positionV>
            <wp:extent cx="2948940" cy="2644140"/>
            <wp:effectExtent l="0" t="0" r="3810" b="3810"/>
            <wp:wrapTopAndBottom/>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48940" cy="2644140"/>
                    </a:xfrm>
                    <a:prstGeom prst="rect">
                      <a:avLst/>
                    </a:prstGeom>
                  </pic:spPr>
                </pic:pic>
              </a:graphicData>
            </a:graphic>
            <wp14:sizeRelH relativeFrom="margin">
              <wp14:pctWidth>0</wp14:pctWidth>
            </wp14:sizeRelH>
            <wp14:sizeRelV relativeFrom="margin">
              <wp14:pctHeight>0</wp14:pctHeight>
            </wp14:sizeRelV>
          </wp:anchor>
        </w:drawing>
      </w:r>
    </w:p>
    <w:p w14:paraId="7F8B9683" w14:textId="6DF820C2" w:rsidR="00AE29CB" w:rsidRPr="00594175" w:rsidRDefault="00AE29CB" w:rsidP="00AE29CB">
      <w:pPr>
        <w:spacing w:after="0"/>
        <w:rPr>
          <w:rFonts w:cstheme="minorHAnsi"/>
          <w:i/>
          <w:lang w:val="en-GB" w:eastAsia="nl-NL"/>
        </w:rPr>
      </w:pPr>
    </w:p>
    <w:p w14:paraId="67E9BB98" w14:textId="2A695B41" w:rsidR="00AE29CB" w:rsidRPr="009F4726" w:rsidRDefault="00AE29CB" w:rsidP="009F4726">
      <w:pPr>
        <w:spacing w:after="0"/>
        <w:rPr>
          <w:rFonts w:cstheme="minorHAnsi"/>
          <w:iCs/>
          <w:color w:val="404040" w:themeColor="text1" w:themeTint="BF"/>
          <w:lang w:val="en-GB" w:eastAsia="nl-NL"/>
        </w:rPr>
      </w:pPr>
    </w:p>
    <w:p w14:paraId="4687B89A" w14:textId="11D36C29" w:rsidR="00AE29CB" w:rsidRDefault="00AE29CB" w:rsidP="00AE29CB">
      <w:pPr>
        <w:rPr>
          <w:rFonts w:cstheme="minorHAnsi"/>
          <w:lang w:val="en-GB" w:eastAsia="nl-NL"/>
        </w:rPr>
      </w:pPr>
      <w:r w:rsidRPr="00594175">
        <w:rPr>
          <w:rFonts w:cstheme="minorHAnsi"/>
          <w:lang w:val="en-GB" w:eastAsia="nl-NL"/>
        </w:rPr>
        <w:t xml:space="preserve">Reflecting </w:t>
      </w:r>
      <w:r w:rsidR="00F363D0">
        <w:rPr>
          <w:rFonts w:cstheme="minorHAnsi"/>
          <w:lang w:val="en-GB" w:eastAsia="nl-NL"/>
        </w:rPr>
        <w:t xml:space="preserve">on our current general strategy, </w:t>
      </w:r>
      <w:r w:rsidRPr="00594175">
        <w:rPr>
          <w:rFonts w:cstheme="minorHAnsi"/>
          <w:lang w:val="en-GB" w:eastAsia="nl-NL"/>
        </w:rPr>
        <w:t>we see major overlap with the sustainability dimensions.  Over the past</w:t>
      </w:r>
      <w:r w:rsidR="009F4726">
        <w:rPr>
          <w:rFonts w:cstheme="minorHAnsi"/>
          <w:lang w:val="en-GB" w:eastAsia="nl-NL"/>
        </w:rPr>
        <w:t xml:space="preserve"> </w:t>
      </w:r>
      <w:r w:rsidRPr="00594175">
        <w:rPr>
          <w:rFonts w:cstheme="minorHAnsi"/>
          <w:lang w:val="en-GB" w:eastAsia="nl-NL"/>
        </w:rPr>
        <w:t>years</w:t>
      </w:r>
      <w:r w:rsidR="009F4726">
        <w:rPr>
          <w:rFonts w:cstheme="minorHAnsi"/>
          <w:lang w:val="en-GB" w:eastAsia="nl-NL"/>
        </w:rPr>
        <w:t xml:space="preserve"> t</w:t>
      </w:r>
      <w:r w:rsidR="00F363D0">
        <w:rPr>
          <w:rFonts w:cstheme="minorHAnsi"/>
          <w:lang w:val="en-GB" w:eastAsia="nl-NL"/>
        </w:rPr>
        <w:t xml:space="preserve">he seven dimensions have been </w:t>
      </w:r>
      <w:r w:rsidRPr="00594175">
        <w:rPr>
          <w:rFonts w:cstheme="minorHAnsi"/>
          <w:lang w:val="en-GB" w:eastAsia="nl-NL"/>
        </w:rPr>
        <w:t>slightly adjusted to fit KidsCare best</w:t>
      </w:r>
      <w:r w:rsidR="009F4726">
        <w:rPr>
          <w:rFonts w:cstheme="minorHAnsi"/>
          <w:lang w:val="en-GB" w:eastAsia="nl-NL"/>
        </w:rPr>
        <w:t xml:space="preserve"> </w:t>
      </w:r>
      <w:r w:rsidR="00F363D0">
        <w:rPr>
          <w:rFonts w:cstheme="minorHAnsi"/>
          <w:lang w:val="en-GB" w:eastAsia="nl-NL"/>
        </w:rPr>
        <w:t>interest and en</w:t>
      </w:r>
      <w:r w:rsidR="009F4726">
        <w:rPr>
          <w:rFonts w:cstheme="minorHAnsi"/>
          <w:lang w:val="en-GB" w:eastAsia="nl-NL"/>
        </w:rPr>
        <w:t xml:space="preserve">sure that we </w:t>
      </w:r>
      <w:r w:rsidR="00F363D0">
        <w:rPr>
          <w:rFonts w:cstheme="minorHAnsi"/>
          <w:lang w:val="en-GB" w:eastAsia="nl-NL"/>
        </w:rPr>
        <w:t xml:space="preserve">enhance </w:t>
      </w:r>
      <w:r w:rsidR="009B0E1E">
        <w:rPr>
          <w:rFonts w:cstheme="minorHAnsi"/>
          <w:lang w:val="en-GB" w:eastAsia="nl-NL"/>
        </w:rPr>
        <w:t xml:space="preserve">all </w:t>
      </w:r>
      <w:r w:rsidR="00F363D0">
        <w:rPr>
          <w:rFonts w:cstheme="minorHAnsi"/>
          <w:lang w:val="en-GB" w:eastAsia="nl-NL"/>
        </w:rPr>
        <w:t xml:space="preserve">the </w:t>
      </w:r>
      <w:r w:rsidR="009B0E1E">
        <w:rPr>
          <w:rFonts w:cstheme="minorHAnsi"/>
          <w:lang w:val="en-GB" w:eastAsia="nl-NL"/>
        </w:rPr>
        <w:t>dime</w:t>
      </w:r>
      <w:r w:rsidR="00F363D0">
        <w:rPr>
          <w:rFonts w:cstheme="minorHAnsi"/>
          <w:lang w:val="en-GB" w:eastAsia="nl-NL"/>
        </w:rPr>
        <w:t xml:space="preserve">nsions. With a team of 40 local </w:t>
      </w:r>
      <w:r w:rsidR="009B0E1E">
        <w:rPr>
          <w:rFonts w:cstheme="minorHAnsi"/>
          <w:lang w:val="en-GB" w:eastAsia="nl-NL"/>
        </w:rPr>
        <w:t>employees</w:t>
      </w:r>
      <w:r w:rsidR="00F363D0">
        <w:rPr>
          <w:rFonts w:cstheme="minorHAnsi"/>
          <w:lang w:val="en-GB" w:eastAsia="nl-NL"/>
        </w:rPr>
        <w:t>,</w:t>
      </w:r>
      <w:r w:rsidR="009B0E1E">
        <w:rPr>
          <w:rFonts w:cstheme="minorHAnsi"/>
          <w:lang w:val="en-GB" w:eastAsia="nl-NL"/>
        </w:rPr>
        <w:t xml:space="preserve"> we</w:t>
      </w:r>
      <w:r w:rsidR="00AB5F32">
        <w:rPr>
          <w:rFonts w:cstheme="minorHAnsi"/>
          <w:lang w:val="en-GB" w:eastAsia="nl-NL"/>
        </w:rPr>
        <w:t xml:space="preserve"> have successfully cooperated with the government and other stakeholders to implement our programs. </w:t>
      </w:r>
    </w:p>
    <w:p w14:paraId="3924BA76" w14:textId="57EB87B4" w:rsidR="00864EFE" w:rsidRDefault="002B76E5" w:rsidP="00103ADA">
      <w:pPr>
        <w:rPr>
          <w:rFonts w:cstheme="minorHAnsi"/>
          <w:lang w:val="en-GB" w:eastAsia="nl-NL"/>
        </w:rPr>
      </w:pPr>
      <w:r>
        <w:rPr>
          <w:rFonts w:cstheme="minorHAnsi"/>
          <w:lang w:val="en-GB" w:eastAsia="nl-NL"/>
        </w:rPr>
        <w:t>B</w:t>
      </w:r>
      <w:r w:rsidR="00413781">
        <w:rPr>
          <w:rFonts w:cstheme="minorHAnsi"/>
          <w:lang w:val="en-GB" w:eastAsia="nl-NL"/>
        </w:rPr>
        <w:t>eing a</w:t>
      </w:r>
      <w:r w:rsidR="00840968">
        <w:rPr>
          <w:rFonts w:cstheme="minorHAnsi"/>
          <w:lang w:val="en-GB" w:eastAsia="nl-NL"/>
        </w:rPr>
        <w:t>n</w:t>
      </w:r>
      <w:r w:rsidR="00413781">
        <w:rPr>
          <w:rFonts w:cstheme="minorHAnsi"/>
          <w:lang w:val="en-GB" w:eastAsia="nl-NL"/>
        </w:rPr>
        <w:t xml:space="preserve"> independent and sustainable organisation</w:t>
      </w:r>
      <w:r>
        <w:rPr>
          <w:rFonts w:cstheme="minorHAnsi"/>
          <w:lang w:val="en-GB" w:eastAsia="nl-NL"/>
        </w:rPr>
        <w:t>,</w:t>
      </w:r>
      <w:r w:rsidR="00413781">
        <w:rPr>
          <w:rFonts w:cstheme="minorHAnsi"/>
          <w:lang w:val="en-GB" w:eastAsia="nl-NL"/>
        </w:rPr>
        <w:t xml:space="preserve"> we must recognise that this </w:t>
      </w:r>
      <w:r w:rsidR="00840968">
        <w:rPr>
          <w:rFonts w:cstheme="minorHAnsi"/>
          <w:lang w:val="en-GB" w:eastAsia="nl-NL"/>
        </w:rPr>
        <w:t xml:space="preserve">sustainability model </w:t>
      </w:r>
      <w:r w:rsidR="00413781">
        <w:rPr>
          <w:rFonts w:cstheme="minorHAnsi"/>
          <w:lang w:val="en-GB" w:eastAsia="nl-NL"/>
        </w:rPr>
        <w:t>is not enough</w:t>
      </w:r>
      <w:r w:rsidR="002B1DDE">
        <w:rPr>
          <w:rFonts w:cstheme="minorHAnsi"/>
          <w:lang w:val="en-GB" w:eastAsia="nl-NL"/>
        </w:rPr>
        <w:t xml:space="preserve"> because any income from the vulnerable children and their families is no option. </w:t>
      </w:r>
      <w:r w:rsidR="00840968">
        <w:rPr>
          <w:rFonts w:cstheme="minorHAnsi"/>
          <w:lang w:val="en-GB" w:eastAsia="nl-NL"/>
        </w:rPr>
        <w:t xml:space="preserve"> A</w:t>
      </w:r>
      <w:r w:rsidR="00366F62">
        <w:rPr>
          <w:rFonts w:cstheme="minorHAnsi"/>
          <w:lang w:val="en-GB" w:eastAsia="nl-NL"/>
        </w:rPr>
        <w:t xml:space="preserve"> ‘sustainable model’ for </w:t>
      </w:r>
      <w:r w:rsidR="008C10E1">
        <w:rPr>
          <w:rFonts w:cstheme="minorHAnsi"/>
          <w:lang w:val="en-GB" w:eastAsia="nl-NL"/>
        </w:rPr>
        <w:t xml:space="preserve">a </w:t>
      </w:r>
      <w:r w:rsidR="00366F62">
        <w:rPr>
          <w:rFonts w:cstheme="minorHAnsi"/>
          <w:lang w:val="en-GB" w:eastAsia="nl-NL"/>
        </w:rPr>
        <w:t>social organisation</w:t>
      </w:r>
      <w:r w:rsidR="00840968">
        <w:rPr>
          <w:rFonts w:cstheme="minorHAnsi"/>
          <w:lang w:val="en-GB" w:eastAsia="nl-NL"/>
        </w:rPr>
        <w:t>s</w:t>
      </w:r>
      <w:r w:rsidR="00366F62">
        <w:rPr>
          <w:rFonts w:cstheme="minorHAnsi"/>
          <w:lang w:val="en-GB" w:eastAsia="nl-NL"/>
        </w:rPr>
        <w:t xml:space="preserve"> </w:t>
      </w:r>
      <w:r w:rsidR="00840968">
        <w:rPr>
          <w:rFonts w:cstheme="minorHAnsi"/>
          <w:lang w:val="en-GB" w:eastAsia="nl-NL"/>
        </w:rPr>
        <w:t xml:space="preserve">as KidsCare needs </w:t>
      </w:r>
      <w:r w:rsidR="00366F62">
        <w:rPr>
          <w:rFonts w:cstheme="minorHAnsi"/>
          <w:lang w:val="en-GB" w:eastAsia="nl-NL"/>
        </w:rPr>
        <w:t>always the (</w:t>
      </w:r>
      <w:r w:rsidR="00840968">
        <w:rPr>
          <w:rFonts w:cstheme="minorHAnsi"/>
          <w:lang w:val="en-GB" w:eastAsia="nl-NL"/>
        </w:rPr>
        <w:t xml:space="preserve">financial) support from </w:t>
      </w:r>
      <w:r w:rsidR="008C10E1">
        <w:rPr>
          <w:rFonts w:cstheme="minorHAnsi"/>
          <w:lang w:val="en-GB" w:eastAsia="nl-NL"/>
        </w:rPr>
        <w:t>relevant government organis</w:t>
      </w:r>
      <w:r w:rsidR="00BA08D7">
        <w:rPr>
          <w:rFonts w:cstheme="minorHAnsi"/>
          <w:lang w:val="en-GB" w:eastAsia="nl-NL"/>
        </w:rPr>
        <w:t xml:space="preserve">ations and as long as that’s </w:t>
      </w:r>
      <w:r w:rsidR="008C10E1">
        <w:rPr>
          <w:rFonts w:cstheme="minorHAnsi"/>
          <w:lang w:val="en-GB" w:eastAsia="nl-NL"/>
        </w:rPr>
        <w:t>not there it depends automatically from other national and International funders</w:t>
      </w:r>
      <w:r w:rsidR="002B1DDE">
        <w:rPr>
          <w:rFonts w:cstheme="minorHAnsi"/>
          <w:lang w:val="en-GB" w:eastAsia="nl-NL"/>
        </w:rPr>
        <w:t xml:space="preserve">. </w:t>
      </w:r>
      <w:r w:rsidR="002124A0">
        <w:rPr>
          <w:rFonts w:cstheme="minorHAnsi"/>
          <w:lang w:val="en-GB" w:eastAsia="nl-NL"/>
        </w:rPr>
        <w:t xml:space="preserve">Realising that we </w:t>
      </w:r>
      <w:r w:rsidR="00AA4450">
        <w:rPr>
          <w:rFonts w:cstheme="minorHAnsi"/>
          <w:lang w:val="en-GB" w:eastAsia="nl-NL"/>
        </w:rPr>
        <w:t xml:space="preserve">have to </w:t>
      </w:r>
      <w:r w:rsidR="002124A0">
        <w:rPr>
          <w:rFonts w:cstheme="minorHAnsi"/>
          <w:lang w:val="en-GB" w:eastAsia="nl-NL"/>
        </w:rPr>
        <w:t xml:space="preserve">conclude that sustainability only can be reached </w:t>
      </w:r>
      <w:r w:rsidR="00AA4450">
        <w:rPr>
          <w:rFonts w:cstheme="minorHAnsi"/>
          <w:lang w:val="en-GB" w:eastAsia="nl-NL"/>
        </w:rPr>
        <w:t>by being aware that continued resilience is needed for being sustainable. That conclusion give direction to the vision in the next chapter.</w:t>
      </w:r>
      <w:r w:rsidR="002124A0">
        <w:rPr>
          <w:rFonts w:cstheme="minorHAnsi"/>
          <w:lang w:val="en-GB" w:eastAsia="nl-NL"/>
        </w:rPr>
        <w:t xml:space="preserve"> </w:t>
      </w:r>
    </w:p>
    <w:p w14:paraId="2C5C4998" w14:textId="77777777" w:rsidR="004A2375" w:rsidRDefault="004A2375" w:rsidP="00103ADA">
      <w:pPr>
        <w:rPr>
          <w:rFonts w:cstheme="minorHAnsi"/>
          <w:lang w:val="en-GB" w:eastAsia="nl-NL"/>
        </w:rPr>
      </w:pPr>
    </w:p>
    <w:p w14:paraId="337FEBAC" w14:textId="77777777" w:rsidR="004A2375" w:rsidRDefault="004A2375" w:rsidP="00103ADA">
      <w:pPr>
        <w:rPr>
          <w:rFonts w:cstheme="minorHAnsi"/>
          <w:lang w:val="en-GB" w:eastAsia="nl-NL"/>
        </w:rPr>
      </w:pPr>
    </w:p>
    <w:p w14:paraId="4D80F55C" w14:textId="77777777" w:rsidR="004A2375" w:rsidRDefault="004A2375" w:rsidP="00103ADA">
      <w:pPr>
        <w:rPr>
          <w:rFonts w:cstheme="minorHAnsi"/>
          <w:lang w:val="en-GB" w:eastAsia="nl-NL"/>
        </w:rPr>
      </w:pPr>
    </w:p>
    <w:p w14:paraId="67519606" w14:textId="77777777" w:rsidR="004A2375" w:rsidRDefault="004A2375" w:rsidP="00103ADA">
      <w:pPr>
        <w:rPr>
          <w:rFonts w:cstheme="minorHAnsi"/>
          <w:lang w:val="en-GB" w:eastAsia="nl-NL"/>
        </w:rPr>
      </w:pPr>
    </w:p>
    <w:p w14:paraId="3FF54895" w14:textId="77777777" w:rsidR="004A2375" w:rsidRDefault="004A2375" w:rsidP="00103ADA">
      <w:pPr>
        <w:rPr>
          <w:rFonts w:cstheme="minorHAnsi"/>
          <w:lang w:val="en-GB" w:eastAsia="nl-NL"/>
        </w:rPr>
      </w:pPr>
    </w:p>
    <w:p w14:paraId="3FEE6541" w14:textId="77777777" w:rsidR="004A2375" w:rsidRDefault="004A2375" w:rsidP="00103ADA">
      <w:pPr>
        <w:rPr>
          <w:rFonts w:cstheme="minorHAnsi"/>
          <w:lang w:val="en-GB" w:eastAsia="nl-NL"/>
        </w:rPr>
      </w:pPr>
    </w:p>
    <w:p w14:paraId="37AF4262" w14:textId="77777777" w:rsidR="004A2375" w:rsidRDefault="004A2375" w:rsidP="00103ADA">
      <w:pPr>
        <w:rPr>
          <w:rFonts w:cstheme="minorHAnsi"/>
          <w:lang w:val="en-GB" w:eastAsia="nl-NL"/>
        </w:rPr>
      </w:pPr>
    </w:p>
    <w:p w14:paraId="2E01881A" w14:textId="4E45F738" w:rsidR="00DE5274" w:rsidRPr="00710B02" w:rsidRDefault="00710B02" w:rsidP="002E0270">
      <w:pPr>
        <w:pStyle w:val="Kop1"/>
        <w:rPr>
          <w:rFonts w:asciiTheme="minorHAnsi" w:eastAsiaTheme="minorHAnsi" w:hAnsiTheme="minorHAnsi"/>
          <w:b/>
          <w:lang w:val="en-GB"/>
        </w:rPr>
      </w:pPr>
      <w:bookmarkStart w:id="4" w:name="_Toc120281477"/>
      <w:r w:rsidRPr="00710B02">
        <w:rPr>
          <w:rFonts w:asciiTheme="minorHAnsi" w:eastAsiaTheme="minorHAnsi" w:hAnsiTheme="minorHAnsi" w:cstheme="minorHAnsi"/>
          <w:b/>
          <w:color w:val="FF0000"/>
          <w:sz w:val="28"/>
          <w:szCs w:val="28"/>
          <w:lang w:val="en-GB" w:eastAsia="nl-NL"/>
        </w:rPr>
        <w:lastRenderedPageBreak/>
        <w:t>4.</w:t>
      </w:r>
      <w:r w:rsidRPr="00710B02">
        <w:rPr>
          <w:rFonts w:asciiTheme="minorHAnsi" w:eastAsiaTheme="minorHAnsi" w:hAnsiTheme="minorHAnsi" w:cstheme="minorHAnsi"/>
          <w:b/>
          <w:color w:val="FF0000"/>
          <w:sz w:val="22"/>
          <w:szCs w:val="22"/>
          <w:lang w:val="en-GB" w:eastAsia="nl-NL"/>
        </w:rPr>
        <w:t xml:space="preserve"> </w:t>
      </w:r>
      <w:r w:rsidR="00BC3A57" w:rsidRPr="00710B02">
        <w:rPr>
          <w:b/>
          <w:color w:val="FF0000"/>
          <w:lang w:val="en-US"/>
        </w:rPr>
        <w:t>M</w:t>
      </w:r>
      <w:r w:rsidR="00B10B82" w:rsidRPr="00710B02">
        <w:rPr>
          <w:b/>
          <w:color w:val="FF0000"/>
          <w:lang w:val="en-US"/>
        </w:rPr>
        <w:t xml:space="preserve">ission and </w:t>
      </w:r>
      <w:r w:rsidR="00BC3A57" w:rsidRPr="00710B02">
        <w:rPr>
          <w:b/>
          <w:color w:val="FF0000"/>
          <w:lang w:val="en-US"/>
        </w:rPr>
        <w:t>V</w:t>
      </w:r>
      <w:r w:rsidR="00B10B82" w:rsidRPr="00710B02">
        <w:rPr>
          <w:b/>
          <w:color w:val="FF0000"/>
          <w:lang w:val="en-US"/>
        </w:rPr>
        <w:t>ision 2023 -2</w:t>
      </w:r>
      <w:r w:rsidR="00BC3A57" w:rsidRPr="00710B02">
        <w:rPr>
          <w:b/>
          <w:color w:val="FF0000"/>
          <w:lang w:val="en-US"/>
        </w:rPr>
        <w:t>025</w:t>
      </w:r>
      <w:bookmarkEnd w:id="4"/>
    </w:p>
    <w:p w14:paraId="6555DF29" w14:textId="027F14A9" w:rsidR="008E5759" w:rsidRDefault="00DE5274" w:rsidP="002C03DB">
      <w:pPr>
        <w:contextualSpacing/>
        <w:rPr>
          <w:rFonts w:cstheme="minorHAnsi"/>
          <w:bCs/>
          <w:iCs/>
          <w:lang w:val="en-US"/>
        </w:rPr>
      </w:pPr>
      <w:r w:rsidRPr="00AA7F13">
        <w:rPr>
          <w:rFonts w:eastAsia="Calibri" w:cstheme="minorHAnsi"/>
          <w:lang w:val="en-GB"/>
        </w:rPr>
        <w:t>KidsCare</w:t>
      </w:r>
      <w:r w:rsidR="00BA08D7">
        <w:rPr>
          <w:rFonts w:eastAsia="Calibri" w:cstheme="minorHAnsi"/>
          <w:lang w:val="en-GB"/>
        </w:rPr>
        <w:t xml:space="preserve"> </w:t>
      </w:r>
      <w:r w:rsidRPr="00AA7F13">
        <w:rPr>
          <w:rFonts w:eastAsia="Calibri" w:cstheme="minorHAnsi"/>
          <w:lang w:val="en-GB"/>
        </w:rPr>
        <w:t>Kenya believes that every child deserves the right to build on their future and develop the talents they have been born with. From the start in 2010, KidsCare has focused on helping orphans who had been taken in by a family member in their home environment</w:t>
      </w:r>
      <w:r w:rsidR="00103ADA">
        <w:rPr>
          <w:rFonts w:eastAsia="Calibri" w:cstheme="minorHAnsi"/>
          <w:lang w:val="en-GB"/>
        </w:rPr>
        <w:t xml:space="preserve"> (25</w:t>
      </w:r>
      <w:r w:rsidR="004A2375">
        <w:rPr>
          <w:rFonts w:eastAsia="Calibri" w:cstheme="minorHAnsi"/>
          <w:lang w:val="en-GB"/>
        </w:rPr>
        <w:t>00 children on yearly basis</w:t>
      </w:r>
      <w:r w:rsidR="008E5759">
        <w:rPr>
          <w:rFonts w:eastAsia="Calibri" w:cstheme="minorHAnsi"/>
          <w:lang w:val="en-GB"/>
        </w:rPr>
        <w:t>)</w:t>
      </w:r>
      <w:r w:rsidRPr="00DF4B5F">
        <w:rPr>
          <w:rFonts w:eastAsia="Calibri" w:cstheme="minorHAnsi"/>
          <w:lang w:val="en-GB"/>
        </w:rPr>
        <w:t>.</w:t>
      </w:r>
      <w:r w:rsidR="00DF4B5F" w:rsidRPr="00DF4B5F">
        <w:rPr>
          <w:rFonts w:cstheme="minorHAnsi"/>
          <w:bCs/>
          <w:iCs/>
          <w:lang w:val="en-US"/>
        </w:rPr>
        <w:t xml:space="preserve"> </w:t>
      </w:r>
    </w:p>
    <w:p w14:paraId="7FF03656" w14:textId="77777777" w:rsidR="00BA08D7" w:rsidRDefault="00BA08D7" w:rsidP="002C03DB">
      <w:pPr>
        <w:contextualSpacing/>
        <w:rPr>
          <w:rFonts w:cstheme="minorHAnsi"/>
          <w:bCs/>
          <w:iCs/>
          <w:lang w:val="en-US"/>
        </w:rPr>
      </w:pPr>
    </w:p>
    <w:p w14:paraId="1D3926CA" w14:textId="7B00BA76" w:rsidR="00DF4B5F" w:rsidRPr="00DF4B5F" w:rsidRDefault="00DF4B5F" w:rsidP="002C03DB">
      <w:pPr>
        <w:contextualSpacing/>
        <w:rPr>
          <w:rFonts w:cstheme="minorHAnsi"/>
          <w:bCs/>
          <w:iCs/>
          <w:lang w:val="en-US"/>
        </w:rPr>
      </w:pPr>
      <w:r w:rsidRPr="00DF4B5F">
        <w:rPr>
          <w:rFonts w:cstheme="minorHAnsi"/>
          <w:bCs/>
          <w:iCs/>
          <w:lang w:val="en-US"/>
        </w:rPr>
        <w:t>KidsCare is aware that her homecare approach is still unique in Kenya. KidsCare was and still is a frontrunner (</w:t>
      </w:r>
      <w:proofErr w:type="spellStart"/>
      <w:r w:rsidRPr="00DF4B5F">
        <w:rPr>
          <w:rFonts w:cstheme="minorHAnsi"/>
          <w:bCs/>
          <w:iCs/>
          <w:lang w:val="en-US"/>
        </w:rPr>
        <w:t>Koploper</w:t>
      </w:r>
      <w:proofErr w:type="spellEnd"/>
      <w:r w:rsidRPr="00DF4B5F">
        <w:rPr>
          <w:rFonts w:cstheme="minorHAnsi"/>
          <w:bCs/>
          <w:iCs/>
          <w:lang w:val="en-US"/>
        </w:rPr>
        <w:t>)</w:t>
      </w:r>
      <w:r w:rsidR="002C03DB">
        <w:rPr>
          <w:rFonts w:cstheme="minorHAnsi"/>
          <w:bCs/>
          <w:iCs/>
          <w:lang w:val="en-US"/>
        </w:rPr>
        <w:t>.</w:t>
      </w:r>
      <w:r w:rsidRPr="00DF4B5F">
        <w:rPr>
          <w:rFonts w:cstheme="minorHAnsi"/>
          <w:bCs/>
          <w:iCs/>
          <w:lang w:val="en-US"/>
        </w:rPr>
        <w:t xml:space="preserve"> </w:t>
      </w:r>
      <w:r w:rsidR="002C03DB">
        <w:rPr>
          <w:rFonts w:cstheme="minorHAnsi"/>
          <w:bCs/>
          <w:iCs/>
          <w:lang w:val="en-US"/>
        </w:rPr>
        <w:t>I</w:t>
      </w:r>
      <w:r w:rsidR="00103ADA">
        <w:rPr>
          <w:rFonts w:cstheme="minorHAnsi"/>
          <w:bCs/>
          <w:iCs/>
          <w:lang w:val="en-US"/>
        </w:rPr>
        <w:t>n the last 12</w:t>
      </w:r>
      <w:r w:rsidRPr="00DF4B5F">
        <w:rPr>
          <w:rFonts w:cstheme="minorHAnsi"/>
          <w:bCs/>
          <w:iCs/>
          <w:lang w:val="en-US"/>
        </w:rPr>
        <w:t xml:space="preserve"> years we have seen that more and more stakeholders are convinced of our statement tha</w:t>
      </w:r>
      <w:r w:rsidR="004A2375">
        <w:rPr>
          <w:rFonts w:cstheme="minorHAnsi"/>
          <w:bCs/>
          <w:iCs/>
          <w:lang w:val="en-US"/>
        </w:rPr>
        <w:t>t ‘every child needs a family’ y</w:t>
      </w:r>
      <w:r w:rsidRPr="00DF4B5F">
        <w:rPr>
          <w:rFonts w:cstheme="minorHAnsi"/>
          <w:bCs/>
          <w:iCs/>
          <w:lang w:val="en-US"/>
        </w:rPr>
        <w:t>et there are still many orphanages in Kenya and Children with Special Abilities are sent to special boarding schools. This way they grow up without a family.</w:t>
      </w:r>
      <w:r>
        <w:rPr>
          <w:rFonts w:cstheme="minorHAnsi"/>
          <w:bCs/>
          <w:iCs/>
          <w:lang w:val="en-US"/>
        </w:rPr>
        <w:t xml:space="preserve"> KidsCare is ready to s</w:t>
      </w:r>
      <w:r w:rsidR="00882E9D">
        <w:rPr>
          <w:rFonts w:cstheme="minorHAnsi"/>
          <w:bCs/>
          <w:iCs/>
          <w:lang w:val="en-US"/>
        </w:rPr>
        <w:t>pread</w:t>
      </w:r>
      <w:r>
        <w:rPr>
          <w:rFonts w:cstheme="minorHAnsi"/>
          <w:bCs/>
          <w:iCs/>
          <w:lang w:val="en-US"/>
        </w:rPr>
        <w:t xml:space="preserve"> her messages about the advantages of Homecare. Initiatives to start </w:t>
      </w:r>
      <w:r w:rsidR="00882E9D">
        <w:rPr>
          <w:rFonts w:cstheme="minorHAnsi"/>
          <w:bCs/>
          <w:iCs/>
          <w:lang w:val="en-US"/>
        </w:rPr>
        <w:t xml:space="preserve">platforms together with stakeholders can be expected. </w:t>
      </w:r>
      <w:r>
        <w:rPr>
          <w:rFonts w:cstheme="minorHAnsi"/>
          <w:bCs/>
          <w:iCs/>
          <w:lang w:val="en-US"/>
        </w:rPr>
        <w:t xml:space="preserve"> </w:t>
      </w:r>
    </w:p>
    <w:p w14:paraId="1C428474" w14:textId="67693FAE" w:rsidR="00BC3A57" w:rsidRPr="00AA7F13" w:rsidRDefault="00675D29" w:rsidP="00DE5274">
      <w:pPr>
        <w:contextualSpacing/>
        <w:rPr>
          <w:rFonts w:cstheme="minorHAnsi"/>
          <w:b/>
          <w:bCs/>
          <w:color w:val="D94513"/>
          <w:lang w:val="en-GB"/>
        </w:rPr>
      </w:pPr>
      <w:r>
        <w:rPr>
          <w:noProof/>
          <w:lang w:val="en-US"/>
        </w:rPr>
        <w:drawing>
          <wp:anchor distT="0" distB="0" distL="114300" distR="114300" simplePos="0" relativeHeight="251697152" behindDoc="0" locked="0" layoutInCell="1" allowOverlap="1" wp14:anchorId="3A1C5580" wp14:editId="41AB4CC9">
            <wp:simplePos x="0" y="0"/>
            <wp:positionH relativeFrom="column">
              <wp:posOffset>29845</wp:posOffset>
            </wp:positionH>
            <wp:positionV relativeFrom="paragraph">
              <wp:posOffset>215265</wp:posOffset>
            </wp:positionV>
            <wp:extent cx="4930140" cy="3697605"/>
            <wp:effectExtent l="0" t="0" r="381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930140" cy="3697605"/>
                    </a:xfrm>
                    <a:prstGeom prst="rect">
                      <a:avLst/>
                    </a:prstGeom>
                  </pic:spPr>
                </pic:pic>
              </a:graphicData>
            </a:graphic>
          </wp:anchor>
        </w:drawing>
      </w:r>
    </w:p>
    <w:p w14:paraId="23F21E54" w14:textId="66AB7A5B" w:rsidR="00882E9D" w:rsidRDefault="004A2375" w:rsidP="00675D29">
      <w:pPr>
        <w:contextualSpacing/>
        <w:rPr>
          <w:rFonts w:eastAsiaTheme="minorEastAsia" w:cstheme="minorHAnsi"/>
          <w:color w:val="000000" w:themeColor="text1"/>
          <w:kern w:val="24"/>
          <w:lang w:val="en-US"/>
        </w:rPr>
      </w:pPr>
      <w:r>
        <w:rPr>
          <w:rFonts w:eastAsiaTheme="minorEastAsia" w:cstheme="minorHAnsi"/>
          <w:color w:val="000000" w:themeColor="text1"/>
          <w:kern w:val="24"/>
          <w:lang w:val="en-US"/>
        </w:rPr>
        <w:t>The board of KidsCare</w:t>
      </w:r>
      <w:r w:rsidR="00DE5274" w:rsidRPr="00AA7F13">
        <w:rPr>
          <w:rFonts w:eastAsiaTheme="minorEastAsia" w:cstheme="minorHAnsi"/>
          <w:color w:val="000000" w:themeColor="text1"/>
          <w:kern w:val="24"/>
          <w:lang w:val="en-US"/>
        </w:rPr>
        <w:t xml:space="preserve"> Kenya </w:t>
      </w:r>
      <w:r w:rsidR="00FB7B59">
        <w:rPr>
          <w:rFonts w:eastAsiaTheme="minorEastAsia" w:cstheme="minorHAnsi"/>
          <w:color w:val="000000" w:themeColor="text1"/>
          <w:kern w:val="24"/>
          <w:lang w:val="en-US"/>
        </w:rPr>
        <w:t xml:space="preserve">has a strong </w:t>
      </w:r>
      <w:r w:rsidR="00DE5274" w:rsidRPr="00AA7F13">
        <w:rPr>
          <w:rFonts w:eastAsiaTheme="minorEastAsia" w:cstheme="minorHAnsi"/>
          <w:color w:val="000000" w:themeColor="text1"/>
          <w:kern w:val="24"/>
          <w:lang w:val="en-US"/>
        </w:rPr>
        <w:t xml:space="preserve">aim of achieving a position of </w:t>
      </w:r>
      <w:r w:rsidR="00DE5274" w:rsidRPr="00AA7F13">
        <w:rPr>
          <w:rFonts w:eastAsiaTheme="minorEastAsia" w:cstheme="minorHAnsi"/>
          <w:color w:val="000000" w:themeColor="text1"/>
          <w:kern w:val="24"/>
          <w:lang w:val="en-GB"/>
        </w:rPr>
        <w:t>'sustainability and independence' in</w:t>
      </w:r>
      <w:r w:rsidR="00DE5274" w:rsidRPr="00AA7F13">
        <w:rPr>
          <w:rFonts w:eastAsiaTheme="minorEastAsia" w:cstheme="minorHAnsi"/>
          <w:color w:val="000000" w:themeColor="text1"/>
          <w:kern w:val="24"/>
          <w:lang w:val="en-US"/>
        </w:rPr>
        <w:t xml:space="preserve"> the long term. KidsCare wants a strong position from which she works </w:t>
      </w:r>
      <w:r>
        <w:rPr>
          <w:rFonts w:eastAsiaTheme="minorEastAsia" w:cstheme="minorHAnsi"/>
          <w:color w:val="000000" w:themeColor="text1"/>
          <w:kern w:val="24"/>
          <w:lang w:val="en-US"/>
        </w:rPr>
        <w:t>together in equal partnership w</w:t>
      </w:r>
      <w:r w:rsidR="00DE5274" w:rsidRPr="00AA7F13">
        <w:rPr>
          <w:rFonts w:eastAsiaTheme="minorEastAsia" w:cstheme="minorHAnsi"/>
          <w:color w:val="000000" w:themeColor="text1"/>
          <w:kern w:val="24"/>
          <w:lang w:val="en-US"/>
        </w:rPr>
        <w:t>ith her Dutch sister org</w:t>
      </w:r>
      <w:r>
        <w:rPr>
          <w:rFonts w:eastAsiaTheme="minorEastAsia" w:cstheme="minorHAnsi"/>
          <w:color w:val="000000" w:themeColor="text1"/>
          <w:kern w:val="24"/>
          <w:lang w:val="en-US"/>
        </w:rPr>
        <w:t>anization, government and other</w:t>
      </w:r>
      <w:r w:rsidR="00DE5274" w:rsidRPr="00AA7F13">
        <w:rPr>
          <w:rFonts w:eastAsiaTheme="minorEastAsia" w:cstheme="minorHAnsi"/>
          <w:color w:val="000000" w:themeColor="text1"/>
          <w:kern w:val="24"/>
          <w:lang w:val="en-US"/>
        </w:rPr>
        <w:t xml:space="preserve"> </w:t>
      </w:r>
      <w:r>
        <w:rPr>
          <w:rFonts w:eastAsiaTheme="minorEastAsia" w:cstheme="minorHAnsi"/>
          <w:color w:val="000000" w:themeColor="text1"/>
          <w:kern w:val="24"/>
          <w:lang w:val="en-US"/>
        </w:rPr>
        <w:t xml:space="preserve">stakeholders. </w:t>
      </w:r>
      <w:r w:rsidR="005551C7">
        <w:rPr>
          <w:rFonts w:eastAsiaTheme="minorEastAsia" w:cstheme="minorHAnsi"/>
          <w:color w:val="000000" w:themeColor="text1"/>
          <w:kern w:val="24"/>
          <w:lang w:val="en-US"/>
        </w:rPr>
        <w:t>This</w:t>
      </w:r>
      <w:r w:rsidR="00DE5274" w:rsidRPr="00AA7F13">
        <w:rPr>
          <w:rFonts w:eastAsiaTheme="minorEastAsia" w:cstheme="minorHAnsi"/>
          <w:color w:val="000000" w:themeColor="text1"/>
          <w:kern w:val="24"/>
          <w:lang w:val="en-US"/>
        </w:rPr>
        <w:t xml:space="preserve"> contribute</w:t>
      </w:r>
      <w:r w:rsidR="005551C7">
        <w:rPr>
          <w:rFonts w:eastAsiaTheme="minorEastAsia" w:cstheme="minorHAnsi"/>
          <w:color w:val="000000" w:themeColor="text1"/>
          <w:kern w:val="24"/>
          <w:lang w:val="en-US"/>
        </w:rPr>
        <w:t>s</w:t>
      </w:r>
      <w:r w:rsidR="00DE5274" w:rsidRPr="00AA7F13">
        <w:rPr>
          <w:rFonts w:eastAsiaTheme="minorEastAsia" w:cstheme="minorHAnsi"/>
          <w:color w:val="000000" w:themeColor="text1"/>
          <w:kern w:val="24"/>
          <w:lang w:val="en-US"/>
        </w:rPr>
        <w:t xml:space="preserve"> with the nec</w:t>
      </w:r>
      <w:r w:rsidR="0006280F">
        <w:rPr>
          <w:rFonts w:eastAsiaTheme="minorEastAsia" w:cstheme="minorHAnsi"/>
          <w:color w:val="000000" w:themeColor="text1"/>
          <w:kern w:val="24"/>
          <w:lang w:val="en-US"/>
        </w:rPr>
        <w:t>essary capacity, expertise and</w:t>
      </w:r>
      <w:r w:rsidR="00DE5274" w:rsidRPr="00AA7F13">
        <w:rPr>
          <w:rFonts w:eastAsiaTheme="minorEastAsia" w:cstheme="minorHAnsi"/>
          <w:color w:val="000000" w:themeColor="text1"/>
          <w:kern w:val="24"/>
          <w:lang w:val="en-US"/>
        </w:rPr>
        <w:t xml:space="preserve"> financial resources</w:t>
      </w:r>
      <w:r w:rsidR="00C145A4">
        <w:rPr>
          <w:rFonts w:eastAsiaTheme="minorEastAsia" w:cstheme="minorHAnsi"/>
          <w:color w:val="000000" w:themeColor="text1"/>
          <w:kern w:val="24"/>
          <w:lang w:val="en-US"/>
        </w:rPr>
        <w:t xml:space="preserve"> to the aid of </w:t>
      </w:r>
      <w:r w:rsidR="00DE5274" w:rsidRPr="00AA7F13">
        <w:rPr>
          <w:rFonts w:eastAsiaTheme="minorEastAsia" w:cstheme="minorHAnsi"/>
          <w:color w:val="000000" w:themeColor="text1"/>
          <w:kern w:val="24"/>
          <w:lang w:val="en-US"/>
        </w:rPr>
        <w:t>children in the Lunga</w:t>
      </w:r>
      <w:r w:rsidR="005551C7">
        <w:rPr>
          <w:rFonts w:eastAsiaTheme="minorEastAsia" w:cstheme="minorHAnsi"/>
          <w:color w:val="000000" w:themeColor="text1"/>
          <w:kern w:val="24"/>
          <w:lang w:val="en-US"/>
        </w:rPr>
        <w:t xml:space="preserve"> </w:t>
      </w:r>
      <w:proofErr w:type="spellStart"/>
      <w:r w:rsidR="005551C7">
        <w:rPr>
          <w:rFonts w:eastAsiaTheme="minorEastAsia" w:cstheme="minorHAnsi"/>
          <w:color w:val="000000" w:themeColor="text1"/>
          <w:kern w:val="24"/>
          <w:lang w:val="en-US"/>
        </w:rPr>
        <w:t>L</w:t>
      </w:r>
      <w:r w:rsidR="00DE5274" w:rsidRPr="00AA7F13">
        <w:rPr>
          <w:rFonts w:eastAsiaTheme="minorEastAsia" w:cstheme="minorHAnsi"/>
          <w:color w:val="000000" w:themeColor="text1"/>
          <w:kern w:val="24"/>
          <w:lang w:val="en-US"/>
        </w:rPr>
        <w:t>unga</w:t>
      </w:r>
      <w:proofErr w:type="spellEnd"/>
      <w:r w:rsidR="005551C7">
        <w:rPr>
          <w:rFonts w:eastAsiaTheme="minorEastAsia" w:cstheme="minorHAnsi"/>
          <w:color w:val="000000" w:themeColor="text1"/>
          <w:kern w:val="24"/>
          <w:lang w:val="en-US"/>
        </w:rPr>
        <w:t xml:space="preserve"> </w:t>
      </w:r>
      <w:r w:rsidR="00216A79">
        <w:rPr>
          <w:rFonts w:eastAsiaTheme="minorEastAsia" w:cstheme="minorHAnsi"/>
          <w:color w:val="000000" w:themeColor="text1"/>
          <w:kern w:val="24"/>
          <w:lang w:val="en-US"/>
        </w:rPr>
        <w:t>sub-count</w:t>
      </w:r>
      <w:r w:rsidR="005551C7" w:rsidRPr="00AA7F13">
        <w:rPr>
          <w:rFonts w:eastAsiaTheme="minorEastAsia" w:cstheme="minorHAnsi"/>
          <w:color w:val="000000" w:themeColor="text1"/>
          <w:kern w:val="24"/>
          <w:lang w:val="en-US"/>
        </w:rPr>
        <w:t>y</w:t>
      </w:r>
      <w:r w:rsidR="00DE5274" w:rsidRPr="00AA7F13">
        <w:rPr>
          <w:rFonts w:eastAsiaTheme="minorEastAsia" w:cstheme="minorHAnsi"/>
          <w:color w:val="000000" w:themeColor="text1"/>
          <w:kern w:val="24"/>
          <w:lang w:val="en-US"/>
        </w:rPr>
        <w:t>.</w:t>
      </w:r>
    </w:p>
    <w:p w14:paraId="5BB9991A" w14:textId="77777777" w:rsidR="004A2375" w:rsidRDefault="004A2375" w:rsidP="00675D29">
      <w:pPr>
        <w:contextualSpacing/>
        <w:rPr>
          <w:rFonts w:eastAsiaTheme="minorEastAsia" w:cstheme="minorHAnsi"/>
          <w:color w:val="000000" w:themeColor="text1"/>
          <w:kern w:val="24"/>
          <w:lang w:val="en-US"/>
        </w:rPr>
      </w:pPr>
    </w:p>
    <w:p w14:paraId="7A336092" w14:textId="77777777" w:rsidR="004A2375" w:rsidRDefault="004A2375" w:rsidP="00675D29">
      <w:pPr>
        <w:contextualSpacing/>
        <w:rPr>
          <w:rFonts w:eastAsiaTheme="minorEastAsia" w:cstheme="minorHAnsi"/>
          <w:color w:val="000000" w:themeColor="text1"/>
          <w:kern w:val="24"/>
          <w:lang w:val="en-US"/>
        </w:rPr>
      </w:pPr>
    </w:p>
    <w:p w14:paraId="200CB0FC" w14:textId="77777777" w:rsidR="004A2375" w:rsidRDefault="004A2375" w:rsidP="00675D29">
      <w:pPr>
        <w:contextualSpacing/>
        <w:rPr>
          <w:rFonts w:eastAsiaTheme="minorEastAsia" w:cstheme="minorHAnsi"/>
          <w:color w:val="000000" w:themeColor="text1"/>
          <w:kern w:val="24"/>
          <w:lang w:val="en-US"/>
        </w:rPr>
      </w:pPr>
    </w:p>
    <w:p w14:paraId="21EE7569" w14:textId="77777777" w:rsidR="004A2375" w:rsidRDefault="004A2375" w:rsidP="00675D29">
      <w:pPr>
        <w:contextualSpacing/>
        <w:rPr>
          <w:rFonts w:eastAsiaTheme="minorEastAsia" w:cstheme="minorHAnsi"/>
          <w:color w:val="000000" w:themeColor="text1"/>
          <w:kern w:val="24"/>
          <w:lang w:val="en-US"/>
        </w:rPr>
      </w:pPr>
    </w:p>
    <w:p w14:paraId="541B0A05" w14:textId="77777777" w:rsidR="004A2375" w:rsidRDefault="004A2375" w:rsidP="00675D29">
      <w:pPr>
        <w:contextualSpacing/>
        <w:rPr>
          <w:rFonts w:eastAsiaTheme="minorEastAsia" w:cstheme="minorHAnsi"/>
          <w:color w:val="000000" w:themeColor="text1"/>
          <w:kern w:val="24"/>
          <w:lang w:val="en-US"/>
        </w:rPr>
      </w:pPr>
    </w:p>
    <w:p w14:paraId="72CB20CB" w14:textId="14625EE5" w:rsidR="008E5759" w:rsidRPr="00710B02" w:rsidRDefault="00710B02" w:rsidP="002E0270">
      <w:pPr>
        <w:pStyle w:val="Kop1"/>
        <w:rPr>
          <w:rFonts w:asciiTheme="minorHAnsi" w:eastAsiaTheme="minorHAnsi" w:hAnsiTheme="minorHAnsi"/>
          <w:b/>
          <w:color w:val="FF0000"/>
          <w:lang w:val="en-GB"/>
        </w:rPr>
      </w:pPr>
      <w:bookmarkStart w:id="5" w:name="_Toc120281478"/>
      <w:r w:rsidRPr="00710B02">
        <w:rPr>
          <w:b/>
          <w:color w:val="FF0000"/>
          <w:lang w:val="en-GB"/>
        </w:rPr>
        <w:lastRenderedPageBreak/>
        <w:t xml:space="preserve">5. </w:t>
      </w:r>
      <w:r w:rsidR="00B10B82" w:rsidRPr="00710B02">
        <w:rPr>
          <w:b/>
          <w:color w:val="FF0000"/>
          <w:lang w:val="en-GB"/>
        </w:rPr>
        <w:t>Four pillars make our strategy</w:t>
      </w:r>
      <w:bookmarkEnd w:id="5"/>
    </w:p>
    <w:p w14:paraId="671B8734" w14:textId="0EBE3078" w:rsidR="008E5759" w:rsidRPr="00AA7F13" w:rsidRDefault="008E5759" w:rsidP="008E5759">
      <w:pPr>
        <w:pStyle w:val="Normaalweb"/>
        <w:spacing w:before="0" w:beforeAutospacing="0" w:after="0" w:afterAutospacing="0" w:line="276" w:lineRule="auto"/>
        <w:rPr>
          <w:rFonts w:asciiTheme="minorHAnsi" w:eastAsiaTheme="minorEastAsia" w:hAnsiTheme="minorHAnsi" w:cstheme="minorHAnsi"/>
          <w:color w:val="000000" w:themeColor="text1"/>
          <w:kern w:val="24"/>
          <w:sz w:val="22"/>
          <w:szCs w:val="22"/>
          <w:lang w:val="en-US"/>
        </w:rPr>
      </w:pPr>
      <w:r w:rsidRPr="00AA7F13">
        <w:rPr>
          <w:rFonts w:asciiTheme="minorHAnsi" w:eastAsiaTheme="minorEastAsia" w:hAnsiTheme="minorHAnsi" w:cstheme="minorHAnsi"/>
          <w:color w:val="000000" w:themeColor="text1"/>
          <w:kern w:val="24"/>
          <w:sz w:val="22"/>
          <w:szCs w:val="22"/>
          <w:lang w:val="en-US"/>
        </w:rPr>
        <w:t>It is desirable that one day the government in Kenya will sufficiently provide for the well-being of the poorest</w:t>
      </w:r>
      <w:r w:rsidR="00A3595F">
        <w:rPr>
          <w:rFonts w:asciiTheme="minorHAnsi" w:eastAsiaTheme="minorEastAsia" w:hAnsiTheme="minorHAnsi" w:cstheme="minorHAnsi"/>
          <w:color w:val="000000" w:themeColor="text1"/>
          <w:kern w:val="24"/>
          <w:sz w:val="22"/>
          <w:szCs w:val="22"/>
          <w:lang w:val="en-US"/>
        </w:rPr>
        <w:t xml:space="preserve"> families in the Lunga</w:t>
      </w:r>
      <w:r w:rsidR="00216A79">
        <w:rPr>
          <w:rFonts w:asciiTheme="minorHAnsi" w:eastAsiaTheme="minorEastAsia" w:hAnsiTheme="minorHAnsi" w:cstheme="minorHAnsi"/>
          <w:color w:val="000000" w:themeColor="text1"/>
          <w:kern w:val="24"/>
          <w:sz w:val="22"/>
          <w:szCs w:val="22"/>
          <w:lang w:val="en-US"/>
        </w:rPr>
        <w:t xml:space="preserve"> </w:t>
      </w:r>
      <w:proofErr w:type="spellStart"/>
      <w:r w:rsidR="00216A79">
        <w:rPr>
          <w:rFonts w:asciiTheme="minorHAnsi" w:eastAsiaTheme="minorEastAsia" w:hAnsiTheme="minorHAnsi" w:cstheme="minorHAnsi"/>
          <w:color w:val="000000" w:themeColor="text1"/>
          <w:kern w:val="24"/>
          <w:sz w:val="22"/>
          <w:szCs w:val="22"/>
          <w:lang w:val="en-US"/>
        </w:rPr>
        <w:t>L</w:t>
      </w:r>
      <w:r w:rsidR="00A3595F">
        <w:rPr>
          <w:rFonts w:asciiTheme="minorHAnsi" w:eastAsiaTheme="minorEastAsia" w:hAnsiTheme="minorHAnsi" w:cstheme="minorHAnsi"/>
          <w:color w:val="000000" w:themeColor="text1"/>
          <w:kern w:val="24"/>
          <w:sz w:val="22"/>
          <w:szCs w:val="22"/>
          <w:lang w:val="en-US"/>
        </w:rPr>
        <w:t>unga</w:t>
      </w:r>
      <w:proofErr w:type="spellEnd"/>
      <w:r w:rsidR="00A3595F">
        <w:rPr>
          <w:rFonts w:asciiTheme="minorHAnsi" w:eastAsiaTheme="minorEastAsia" w:hAnsiTheme="minorHAnsi" w:cstheme="minorHAnsi"/>
          <w:color w:val="000000" w:themeColor="text1"/>
          <w:kern w:val="24"/>
          <w:sz w:val="22"/>
          <w:szCs w:val="22"/>
          <w:lang w:val="en-US"/>
        </w:rPr>
        <w:t xml:space="preserve"> sub-</w:t>
      </w:r>
      <w:r w:rsidRPr="00AA7F13">
        <w:rPr>
          <w:rFonts w:asciiTheme="minorHAnsi" w:eastAsiaTheme="minorEastAsia" w:hAnsiTheme="minorHAnsi" w:cstheme="minorHAnsi"/>
          <w:color w:val="000000" w:themeColor="text1"/>
          <w:kern w:val="24"/>
          <w:sz w:val="22"/>
          <w:szCs w:val="22"/>
          <w:lang w:val="en-US"/>
        </w:rPr>
        <w:t xml:space="preserve">county. But from a realistic point of view, the board cannot name a year for this. </w:t>
      </w:r>
      <w:r w:rsidR="00216A79">
        <w:rPr>
          <w:rFonts w:asciiTheme="minorHAnsi" w:eastAsiaTheme="minorEastAsia" w:hAnsiTheme="minorHAnsi" w:cstheme="minorHAnsi"/>
          <w:color w:val="000000" w:themeColor="text1"/>
          <w:kern w:val="24"/>
          <w:sz w:val="22"/>
          <w:szCs w:val="22"/>
          <w:lang w:val="en-US"/>
        </w:rPr>
        <w:t>Developments in the climate, economy, politics and other things</w:t>
      </w:r>
      <w:r w:rsidRPr="00AA7F13">
        <w:rPr>
          <w:rFonts w:asciiTheme="minorHAnsi" w:eastAsiaTheme="minorEastAsia" w:hAnsiTheme="minorHAnsi" w:cstheme="minorHAnsi"/>
          <w:color w:val="000000" w:themeColor="text1"/>
          <w:kern w:val="24"/>
          <w:sz w:val="22"/>
          <w:szCs w:val="22"/>
          <w:lang w:val="en-US"/>
        </w:rPr>
        <w:t xml:space="preserve"> are currently affecting the living situat</w:t>
      </w:r>
      <w:r w:rsidR="00103ADA">
        <w:rPr>
          <w:rFonts w:asciiTheme="minorHAnsi" w:eastAsiaTheme="minorEastAsia" w:hAnsiTheme="minorHAnsi" w:cstheme="minorHAnsi"/>
          <w:color w:val="000000" w:themeColor="text1"/>
          <w:kern w:val="24"/>
          <w:sz w:val="22"/>
          <w:szCs w:val="22"/>
          <w:lang w:val="en-US"/>
        </w:rPr>
        <w:t>ion</w:t>
      </w:r>
      <w:r w:rsidR="00216A79">
        <w:rPr>
          <w:rFonts w:asciiTheme="minorHAnsi" w:eastAsiaTheme="minorEastAsia" w:hAnsiTheme="minorHAnsi" w:cstheme="minorHAnsi"/>
          <w:color w:val="000000" w:themeColor="text1"/>
          <w:kern w:val="24"/>
          <w:sz w:val="22"/>
          <w:szCs w:val="22"/>
          <w:lang w:val="en-US"/>
        </w:rPr>
        <w:t>s</w:t>
      </w:r>
      <w:r w:rsidR="00103ADA">
        <w:rPr>
          <w:rFonts w:asciiTheme="minorHAnsi" w:eastAsiaTheme="minorEastAsia" w:hAnsiTheme="minorHAnsi" w:cstheme="minorHAnsi"/>
          <w:color w:val="000000" w:themeColor="text1"/>
          <w:kern w:val="24"/>
          <w:sz w:val="22"/>
          <w:szCs w:val="22"/>
          <w:lang w:val="en-US"/>
        </w:rPr>
        <w:t xml:space="preserve"> of the poorest families.</w:t>
      </w:r>
    </w:p>
    <w:p w14:paraId="261EB55A" w14:textId="77777777" w:rsidR="008E5759" w:rsidRPr="00AA7F13" w:rsidRDefault="008E5759" w:rsidP="008E5759">
      <w:pPr>
        <w:pStyle w:val="Normaalweb"/>
        <w:spacing w:before="0" w:beforeAutospacing="0" w:after="0" w:afterAutospacing="0" w:line="276" w:lineRule="auto"/>
        <w:rPr>
          <w:rFonts w:asciiTheme="minorHAnsi" w:hAnsiTheme="minorHAnsi" w:cstheme="minorHAnsi"/>
          <w:sz w:val="22"/>
          <w:szCs w:val="22"/>
          <w:lang w:val="en-GB"/>
        </w:rPr>
      </w:pPr>
      <w:r w:rsidRPr="00AA7F13">
        <w:rPr>
          <w:rFonts w:asciiTheme="minorHAnsi" w:eastAsiaTheme="minorEastAsia" w:hAnsiTheme="minorHAnsi" w:cstheme="minorHAnsi"/>
          <w:color w:val="000000" w:themeColor="text1"/>
          <w:kern w:val="24"/>
          <w:sz w:val="22"/>
          <w:szCs w:val="22"/>
          <w:lang w:val="en-US"/>
        </w:rPr>
        <w:t xml:space="preserve"> </w:t>
      </w:r>
    </w:p>
    <w:p w14:paraId="6AC60EED" w14:textId="67A394EA" w:rsidR="00AA7F13" w:rsidRDefault="00AA7F13" w:rsidP="00AA7F13">
      <w:pPr>
        <w:pStyle w:val="Normaalweb"/>
        <w:spacing w:before="0" w:beforeAutospacing="0" w:after="0" w:afterAutospacing="0" w:line="276" w:lineRule="auto"/>
        <w:rPr>
          <w:rFonts w:asciiTheme="minorHAnsi" w:eastAsiaTheme="minorEastAsia" w:hAnsiTheme="minorHAnsi" w:cstheme="minorHAnsi"/>
          <w:b/>
          <w:bCs/>
          <w:color w:val="000000" w:themeColor="text1"/>
          <w:kern w:val="24"/>
          <w:sz w:val="22"/>
          <w:szCs w:val="22"/>
          <w:lang w:val="en-GB"/>
        </w:rPr>
      </w:pPr>
      <w:r w:rsidRPr="00AA7F13">
        <w:rPr>
          <w:rFonts w:asciiTheme="minorHAnsi" w:eastAsiaTheme="minorEastAsia" w:hAnsiTheme="minorHAnsi" w:cstheme="minorHAnsi"/>
          <w:b/>
          <w:bCs/>
          <w:color w:val="000000" w:themeColor="text1"/>
          <w:kern w:val="24"/>
          <w:sz w:val="22"/>
          <w:szCs w:val="22"/>
          <w:lang w:val="en-US"/>
        </w:rPr>
        <w:t xml:space="preserve">For the time being, it is realistic to say that KidsCare and its care for needy children will therefore remain dependent on its donors for an indefinite period. </w:t>
      </w:r>
      <w:r w:rsidR="00216A79">
        <w:rPr>
          <w:rFonts w:asciiTheme="minorHAnsi" w:eastAsiaTheme="minorEastAsia" w:hAnsiTheme="minorHAnsi" w:cstheme="minorHAnsi"/>
          <w:b/>
          <w:bCs/>
          <w:color w:val="000000" w:themeColor="text1"/>
          <w:kern w:val="24"/>
          <w:sz w:val="22"/>
          <w:szCs w:val="22"/>
          <w:lang w:val="en-US"/>
        </w:rPr>
        <w:t>This</w:t>
      </w:r>
      <w:r w:rsidRPr="00AA7F13">
        <w:rPr>
          <w:rFonts w:asciiTheme="minorHAnsi" w:eastAsiaTheme="minorEastAsia" w:hAnsiTheme="minorHAnsi" w:cstheme="minorHAnsi"/>
          <w:b/>
          <w:bCs/>
          <w:color w:val="000000" w:themeColor="text1"/>
          <w:kern w:val="24"/>
          <w:sz w:val="22"/>
          <w:szCs w:val="22"/>
          <w:lang w:val="en-US"/>
        </w:rPr>
        <w:t xml:space="preserve"> will not hinder us in our ambition to </w:t>
      </w:r>
      <w:r w:rsidR="008E5759">
        <w:rPr>
          <w:rFonts w:asciiTheme="minorHAnsi" w:eastAsiaTheme="minorEastAsia" w:hAnsiTheme="minorHAnsi" w:cstheme="minorHAnsi"/>
          <w:b/>
          <w:bCs/>
          <w:color w:val="000000" w:themeColor="text1"/>
          <w:kern w:val="24"/>
          <w:sz w:val="22"/>
          <w:szCs w:val="22"/>
          <w:lang w:val="en-US"/>
        </w:rPr>
        <w:t>stay in</w:t>
      </w:r>
      <w:r w:rsidRPr="00AA7F13">
        <w:rPr>
          <w:rFonts w:asciiTheme="minorHAnsi" w:eastAsiaTheme="minorEastAsia" w:hAnsiTheme="minorHAnsi" w:cstheme="minorHAnsi"/>
          <w:b/>
          <w:bCs/>
          <w:color w:val="000000" w:themeColor="text1"/>
          <w:kern w:val="24"/>
          <w:sz w:val="22"/>
          <w:szCs w:val="22"/>
          <w:lang w:val="en-US"/>
        </w:rPr>
        <w:t xml:space="preserve"> the position of </w:t>
      </w:r>
      <w:r w:rsidRPr="00AA7F13">
        <w:rPr>
          <w:rFonts w:asciiTheme="minorHAnsi" w:eastAsiaTheme="minorEastAsia" w:hAnsiTheme="minorHAnsi" w:cstheme="minorHAnsi"/>
          <w:b/>
          <w:bCs/>
          <w:color w:val="000000" w:themeColor="text1"/>
          <w:kern w:val="24"/>
          <w:sz w:val="22"/>
          <w:szCs w:val="22"/>
          <w:lang w:val="en-GB"/>
        </w:rPr>
        <w:t>'sustainability and independence'</w:t>
      </w:r>
      <w:r w:rsidR="008E5759">
        <w:rPr>
          <w:rFonts w:asciiTheme="minorHAnsi" w:eastAsiaTheme="minorEastAsia" w:hAnsiTheme="minorHAnsi" w:cstheme="minorHAnsi"/>
          <w:b/>
          <w:bCs/>
          <w:color w:val="000000" w:themeColor="text1"/>
          <w:kern w:val="24"/>
          <w:sz w:val="22"/>
          <w:szCs w:val="22"/>
          <w:lang w:val="en-GB"/>
        </w:rPr>
        <w:t>. T</w:t>
      </w:r>
      <w:r w:rsidR="00286BC6">
        <w:rPr>
          <w:rFonts w:asciiTheme="minorHAnsi" w:eastAsiaTheme="minorEastAsia" w:hAnsiTheme="minorHAnsi" w:cstheme="minorHAnsi"/>
          <w:b/>
          <w:bCs/>
          <w:color w:val="000000" w:themeColor="text1"/>
          <w:kern w:val="24"/>
          <w:sz w:val="22"/>
          <w:szCs w:val="22"/>
          <w:lang w:val="en-GB"/>
        </w:rPr>
        <w:t xml:space="preserve">herefore we have formed </w:t>
      </w:r>
      <w:r w:rsidR="000F3C10">
        <w:rPr>
          <w:rFonts w:asciiTheme="minorHAnsi" w:eastAsiaTheme="minorEastAsia" w:hAnsiTheme="minorHAnsi" w:cstheme="minorHAnsi"/>
          <w:b/>
          <w:bCs/>
          <w:color w:val="000000" w:themeColor="text1"/>
          <w:kern w:val="24"/>
          <w:sz w:val="22"/>
          <w:szCs w:val="22"/>
          <w:lang w:val="en-GB"/>
        </w:rPr>
        <w:t>4 pillars</w:t>
      </w:r>
      <w:r w:rsidR="00286BC6">
        <w:rPr>
          <w:rFonts w:asciiTheme="minorHAnsi" w:eastAsiaTheme="minorEastAsia" w:hAnsiTheme="minorHAnsi" w:cstheme="minorHAnsi"/>
          <w:b/>
          <w:bCs/>
          <w:color w:val="000000" w:themeColor="text1"/>
          <w:kern w:val="24"/>
          <w:sz w:val="22"/>
          <w:szCs w:val="22"/>
          <w:lang w:val="en-GB"/>
        </w:rPr>
        <w:t xml:space="preserve"> for continued resilience</w:t>
      </w:r>
      <w:r w:rsidR="000F3C10">
        <w:rPr>
          <w:rFonts w:asciiTheme="minorHAnsi" w:eastAsiaTheme="minorEastAsia" w:hAnsiTheme="minorHAnsi" w:cstheme="minorHAnsi"/>
          <w:b/>
          <w:bCs/>
          <w:color w:val="000000" w:themeColor="text1"/>
          <w:kern w:val="24"/>
          <w:sz w:val="22"/>
          <w:szCs w:val="22"/>
          <w:lang w:val="en-GB"/>
        </w:rPr>
        <w:t>:</w:t>
      </w:r>
      <w:r w:rsidRPr="00AA7F13">
        <w:rPr>
          <w:rFonts w:asciiTheme="minorHAnsi" w:eastAsiaTheme="minorEastAsia" w:hAnsiTheme="minorHAnsi" w:cstheme="minorHAnsi"/>
          <w:b/>
          <w:bCs/>
          <w:color w:val="000000" w:themeColor="text1"/>
          <w:kern w:val="24"/>
          <w:sz w:val="22"/>
          <w:szCs w:val="22"/>
          <w:lang w:val="en-GB"/>
        </w:rPr>
        <w:t xml:space="preserve"> </w:t>
      </w:r>
    </w:p>
    <w:p w14:paraId="124567D1" w14:textId="77777777" w:rsidR="008E5759" w:rsidRPr="00AA7F13" w:rsidRDefault="008E5759" w:rsidP="00AA7F13">
      <w:pPr>
        <w:pStyle w:val="Normaalweb"/>
        <w:spacing w:before="0" w:beforeAutospacing="0" w:after="0" w:afterAutospacing="0" w:line="276" w:lineRule="auto"/>
        <w:rPr>
          <w:rFonts w:asciiTheme="minorHAnsi" w:hAnsiTheme="minorHAnsi" w:cstheme="minorHAnsi"/>
          <w:sz w:val="22"/>
          <w:szCs w:val="22"/>
          <w:lang w:val="en-GB"/>
        </w:rPr>
      </w:pPr>
    </w:p>
    <w:p w14:paraId="4B3797E7" w14:textId="0D7E8D18" w:rsidR="00AA7F13" w:rsidRPr="00AA7F13" w:rsidRDefault="00103ADA" w:rsidP="00AA7F13">
      <w:pPr>
        <w:pStyle w:val="Lijstalinea"/>
        <w:spacing w:after="0"/>
        <w:ind w:left="502"/>
        <w:rPr>
          <w:rFonts w:cstheme="minorHAnsi"/>
          <w:b/>
          <w:bCs/>
          <w:lang w:val="en-GB"/>
        </w:rPr>
      </w:pPr>
      <w:r w:rsidRPr="00AA7F13">
        <w:rPr>
          <w:rFonts w:cstheme="minorHAnsi"/>
          <w:noProof/>
          <w:lang w:val="en-US"/>
        </w:rPr>
        <mc:AlternateContent>
          <mc:Choice Requires="wps">
            <w:drawing>
              <wp:anchor distT="45720" distB="45720" distL="114300" distR="114300" simplePos="0" relativeHeight="251666432" behindDoc="0" locked="0" layoutInCell="1" allowOverlap="1" wp14:anchorId="5D6BBA3E" wp14:editId="13CFB02D">
                <wp:simplePos x="0" y="0"/>
                <wp:positionH relativeFrom="column">
                  <wp:posOffset>2783205</wp:posOffset>
                </wp:positionH>
                <wp:positionV relativeFrom="paragraph">
                  <wp:posOffset>206375</wp:posOffset>
                </wp:positionV>
                <wp:extent cx="3058795" cy="1841500"/>
                <wp:effectExtent l="0" t="0" r="27305" b="254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795" cy="1841500"/>
                        </a:xfrm>
                        <a:prstGeom prst="rect">
                          <a:avLst/>
                        </a:prstGeom>
                        <a:solidFill>
                          <a:srgbClr val="FFFFFF"/>
                        </a:solidFill>
                        <a:ln w="9525">
                          <a:solidFill>
                            <a:srgbClr val="000000"/>
                          </a:solidFill>
                          <a:miter lim="800000"/>
                          <a:headEnd/>
                          <a:tailEnd/>
                        </a:ln>
                      </wps:spPr>
                      <wps:txbx>
                        <w:txbxContent>
                          <w:p w14:paraId="0B9945C9" w14:textId="77777777" w:rsidR="00DA0272" w:rsidRPr="00B07B01" w:rsidRDefault="00DA0272" w:rsidP="00AA7F13">
                            <w:pPr>
                              <w:rPr>
                                <w:color w:val="D94513"/>
                                <w:lang w:val="en-GB"/>
                              </w:rPr>
                            </w:pPr>
                            <w:r w:rsidRPr="00B07B01">
                              <w:rPr>
                                <w:color w:val="D94513"/>
                              </w:rPr>
                              <w:t xml:space="preserve">4 </w:t>
                            </w:r>
                            <w:r w:rsidRPr="00B07B01">
                              <w:rPr>
                                <w:color w:val="D94513"/>
                                <w:lang w:val="en-GB"/>
                              </w:rPr>
                              <w:t>pillars to become resilient:</w:t>
                            </w:r>
                          </w:p>
                          <w:p w14:paraId="1216F40F" w14:textId="0994C75A" w:rsidR="00DA0272" w:rsidRPr="00224321" w:rsidRDefault="00DA0272">
                            <w:pPr>
                              <w:pStyle w:val="Lijstalinea"/>
                              <w:numPr>
                                <w:ilvl w:val="0"/>
                                <w:numId w:val="1"/>
                              </w:numPr>
                              <w:spacing w:after="160" w:line="259" w:lineRule="auto"/>
                              <w:rPr>
                                <w:lang w:val="en-GB"/>
                              </w:rPr>
                            </w:pPr>
                            <w:r w:rsidRPr="00224321">
                              <w:rPr>
                                <w:lang w:val="en-GB"/>
                              </w:rPr>
                              <w:t>Connected with the beneficiaries</w:t>
                            </w:r>
                            <w:r>
                              <w:rPr>
                                <w:lang w:val="en-GB"/>
                              </w:rPr>
                              <w:t>/ communities</w:t>
                            </w:r>
                            <w:r w:rsidR="00286BC6">
                              <w:rPr>
                                <w:lang w:val="en-GB"/>
                              </w:rPr>
                              <w:t>.</w:t>
                            </w:r>
                          </w:p>
                          <w:p w14:paraId="159D943B" w14:textId="2BB08237" w:rsidR="00DA0272" w:rsidRPr="00224321" w:rsidRDefault="00DA0272">
                            <w:pPr>
                              <w:pStyle w:val="Lijstalinea"/>
                              <w:numPr>
                                <w:ilvl w:val="0"/>
                                <w:numId w:val="1"/>
                              </w:numPr>
                              <w:spacing w:after="160" w:line="259" w:lineRule="auto"/>
                              <w:rPr>
                                <w:lang w:val="en-GB"/>
                              </w:rPr>
                            </w:pPr>
                            <w:r w:rsidRPr="00224321">
                              <w:rPr>
                                <w:lang w:val="en-GB"/>
                              </w:rPr>
                              <w:t xml:space="preserve">National and International </w:t>
                            </w:r>
                            <w:r>
                              <w:rPr>
                                <w:lang w:val="en-GB"/>
                              </w:rPr>
                              <w:t xml:space="preserve">(funding) </w:t>
                            </w:r>
                            <w:r w:rsidRPr="00224321">
                              <w:rPr>
                                <w:lang w:val="en-GB"/>
                              </w:rPr>
                              <w:t>partners</w:t>
                            </w:r>
                            <w:r w:rsidR="00286BC6">
                              <w:rPr>
                                <w:lang w:val="en-GB"/>
                              </w:rPr>
                              <w:t>.</w:t>
                            </w:r>
                          </w:p>
                          <w:p w14:paraId="594C586D" w14:textId="2D804C80" w:rsidR="00DA0272" w:rsidRPr="00224321" w:rsidRDefault="00DA0272">
                            <w:pPr>
                              <w:pStyle w:val="Lijstalinea"/>
                              <w:numPr>
                                <w:ilvl w:val="0"/>
                                <w:numId w:val="1"/>
                              </w:numPr>
                              <w:spacing w:after="160" w:line="259" w:lineRule="auto"/>
                              <w:rPr>
                                <w:lang w:val="en-GB"/>
                              </w:rPr>
                            </w:pPr>
                            <w:r w:rsidRPr="00224321">
                              <w:rPr>
                                <w:lang w:val="en-GB"/>
                              </w:rPr>
                              <w:t>Strengthen own quality and competences</w:t>
                            </w:r>
                            <w:r w:rsidR="00286BC6">
                              <w:rPr>
                                <w:lang w:val="en-GB"/>
                              </w:rPr>
                              <w:t>.</w:t>
                            </w:r>
                          </w:p>
                          <w:p w14:paraId="60E921E4" w14:textId="2E03A025" w:rsidR="00DA0272" w:rsidRPr="00224321" w:rsidRDefault="00DA0272">
                            <w:pPr>
                              <w:pStyle w:val="Lijstalinea"/>
                              <w:numPr>
                                <w:ilvl w:val="0"/>
                                <w:numId w:val="1"/>
                              </w:numPr>
                              <w:spacing w:after="160" w:line="259" w:lineRule="auto"/>
                              <w:rPr>
                                <w:lang w:val="en-GB"/>
                              </w:rPr>
                            </w:pPr>
                            <w:r w:rsidRPr="00224321">
                              <w:rPr>
                                <w:lang w:val="en-GB"/>
                              </w:rPr>
                              <w:t>Being visible for all stak</w:t>
                            </w:r>
                            <w:r>
                              <w:rPr>
                                <w:lang w:val="en-GB"/>
                              </w:rPr>
                              <w:t>e</w:t>
                            </w:r>
                            <w:r w:rsidRPr="00224321">
                              <w:rPr>
                                <w:lang w:val="en-GB"/>
                              </w:rPr>
                              <w:t>holders</w:t>
                            </w:r>
                            <w:r w:rsidR="00286BC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6BBA3E" id="_x0000_t202" coordsize="21600,21600" o:spt="202" path="m,l,21600r21600,l21600,xe">
                <v:stroke joinstyle="miter"/>
                <v:path gradientshapeok="t" o:connecttype="rect"/>
              </v:shapetype>
              <v:shape id="Tekstvak 2" o:spid="_x0000_s1026" type="#_x0000_t202" style="position:absolute;left:0;text-align:left;margin-left:219.15pt;margin-top:16.25pt;width:240.85pt;height:1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">
                <v:textbox>
                  <w:txbxContent>
                    <w:p w14:paraId="0B9945C9" w14:textId="77777777" w:rsidR="00DA0272" w:rsidRPr="00B07B01" w:rsidRDefault="00DA0272" w:rsidP="00AA7F13">
                      <w:pPr>
                        <w:rPr>
                          <w:color w:val="D94513"/>
                          <w:lang w:val="en-GB"/>
                        </w:rPr>
                      </w:pPr>
                      <w:r w:rsidRPr="00B07B01">
                        <w:rPr>
                          <w:color w:val="D94513"/>
                        </w:rPr>
                        <w:t xml:space="preserve">4 </w:t>
                      </w:r>
                      <w:r w:rsidRPr="00B07B01">
                        <w:rPr>
                          <w:color w:val="D94513"/>
                          <w:lang w:val="en-GB"/>
                        </w:rPr>
                        <w:t>pillars to become resilient:</w:t>
                      </w:r>
                    </w:p>
                    <w:p w14:paraId="1216F40F" w14:textId="0994C75A" w:rsidR="00DA0272" w:rsidRPr="00224321" w:rsidRDefault="00DA0272">
                      <w:pPr>
                        <w:pStyle w:val="Lijstalinea"/>
                        <w:numPr>
                          <w:ilvl w:val="0"/>
                          <w:numId w:val="1"/>
                        </w:numPr>
                        <w:spacing w:after="160" w:line="259" w:lineRule="auto"/>
                        <w:rPr>
                          <w:lang w:val="en-GB"/>
                        </w:rPr>
                      </w:pPr>
                      <w:r w:rsidRPr="00224321">
                        <w:rPr>
                          <w:lang w:val="en-GB"/>
                        </w:rPr>
                        <w:t>Connected with the beneficiaries</w:t>
                      </w:r>
                      <w:r>
                        <w:rPr>
                          <w:lang w:val="en-GB"/>
                        </w:rPr>
                        <w:t>/ communities</w:t>
                      </w:r>
                      <w:r w:rsidR="00286BC6">
                        <w:rPr>
                          <w:lang w:val="en-GB"/>
                        </w:rPr>
                        <w:t>.</w:t>
                      </w:r>
                    </w:p>
                    <w:p w14:paraId="159D943B" w14:textId="2BB08237" w:rsidR="00DA0272" w:rsidRPr="00224321" w:rsidRDefault="00DA0272">
                      <w:pPr>
                        <w:pStyle w:val="Lijstalinea"/>
                        <w:numPr>
                          <w:ilvl w:val="0"/>
                          <w:numId w:val="1"/>
                        </w:numPr>
                        <w:spacing w:after="160" w:line="259" w:lineRule="auto"/>
                        <w:rPr>
                          <w:lang w:val="en-GB"/>
                        </w:rPr>
                      </w:pPr>
                      <w:r w:rsidRPr="00224321">
                        <w:rPr>
                          <w:lang w:val="en-GB"/>
                        </w:rPr>
                        <w:t xml:space="preserve">National and International </w:t>
                      </w:r>
                      <w:r>
                        <w:rPr>
                          <w:lang w:val="en-GB"/>
                        </w:rPr>
                        <w:t xml:space="preserve">(funding) </w:t>
                      </w:r>
                      <w:r w:rsidRPr="00224321">
                        <w:rPr>
                          <w:lang w:val="en-GB"/>
                        </w:rPr>
                        <w:t>partners</w:t>
                      </w:r>
                      <w:r w:rsidR="00286BC6">
                        <w:rPr>
                          <w:lang w:val="en-GB"/>
                        </w:rPr>
                        <w:t>.</w:t>
                      </w:r>
                    </w:p>
                    <w:p w14:paraId="594C586D" w14:textId="2D804C80" w:rsidR="00DA0272" w:rsidRPr="00224321" w:rsidRDefault="00DA0272">
                      <w:pPr>
                        <w:pStyle w:val="Lijstalinea"/>
                        <w:numPr>
                          <w:ilvl w:val="0"/>
                          <w:numId w:val="1"/>
                        </w:numPr>
                        <w:spacing w:after="160" w:line="259" w:lineRule="auto"/>
                        <w:rPr>
                          <w:lang w:val="en-GB"/>
                        </w:rPr>
                      </w:pPr>
                      <w:r w:rsidRPr="00224321">
                        <w:rPr>
                          <w:lang w:val="en-GB"/>
                        </w:rPr>
                        <w:t>Strengthen own quality and competences</w:t>
                      </w:r>
                      <w:r w:rsidR="00286BC6">
                        <w:rPr>
                          <w:lang w:val="en-GB"/>
                        </w:rPr>
                        <w:t>.</w:t>
                      </w:r>
                    </w:p>
                    <w:p w14:paraId="60E921E4" w14:textId="2E03A025" w:rsidR="00DA0272" w:rsidRPr="00224321" w:rsidRDefault="00DA0272">
                      <w:pPr>
                        <w:pStyle w:val="Lijstalinea"/>
                        <w:numPr>
                          <w:ilvl w:val="0"/>
                          <w:numId w:val="1"/>
                        </w:numPr>
                        <w:spacing w:after="160" w:line="259" w:lineRule="auto"/>
                        <w:rPr>
                          <w:lang w:val="en-GB"/>
                        </w:rPr>
                      </w:pPr>
                      <w:r w:rsidRPr="00224321">
                        <w:rPr>
                          <w:lang w:val="en-GB"/>
                        </w:rPr>
                        <w:t>Being visible for all stak</w:t>
                      </w:r>
                      <w:r>
                        <w:rPr>
                          <w:lang w:val="en-GB"/>
                        </w:rPr>
                        <w:t>e</w:t>
                      </w:r>
                      <w:r w:rsidRPr="00224321">
                        <w:rPr>
                          <w:lang w:val="en-GB"/>
                        </w:rPr>
                        <w:t>holders</w:t>
                      </w:r>
                      <w:r w:rsidR="00286BC6">
                        <w:rPr>
                          <w:lang w:val="en-GB"/>
                        </w:rPr>
                        <w:t>.</w:t>
                      </w:r>
                    </w:p>
                  </w:txbxContent>
                </v:textbox>
                <w10:wrap type="square"/>
              </v:shape>
            </w:pict>
          </mc:Fallback>
        </mc:AlternateContent>
      </w:r>
      <w:r w:rsidR="00AA7F13" w:rsidRPr="00AA7F13">
        <w:rPr>
          <w:rFonts w:cstheme="minorHAnsi"/>
          <w:noProof/>
          <w:lang w:val="en-US"/>
        </w:rPr>
        <w:drawing>
          <wp:anchor distT="0" distB="0" distL="114300" distR="114300" simplePos="0" relativeHeight="251667456" behindDoc="0" locked="0" layoutInCell="1" allowOverlap="1" wp14:anchorId="1D6EE7BB" wp14:editId="42BCBB56">
            <wp:simplePos x="0" y="0"/>
            <wp:positionH relativeFrom="column">
              <wp:posOffset>125730</wp:posOffset>
            </wp:positionH>
            <wp:positionV relativeFrom="paragraph">
              <wp:posOffset>187960</wp:posOffset>
            </wp:positionV>
            <wp:extent cx="2473960" cy="1385570"/>
            <wp:effectExtent l="0" t="0" r="2540" b="5080"/>
            <wp:wrapTopAndBottom/>
            <wp:docPr id="6" name="Afbeelding 6" descr="Afbeelding met zui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zuil&#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3960" cy="1385570"/>
                    </a:xfrm>
                    <a:prstGeom prst="rect">
                      <a:avLst/>
                    </a:prstGeom>
                    <a:noFill/>
                    <a:ln>
                      <a:noFill/>
                    </a:ln>
                  </pic:spPr>
                </pic:pic>
              </a:graphicData>
            </a:graphic>
          </wp:anchor>
        </w:drawing>
      </w:r>
    </w:p>
    <w:p w14:paraId="2ECB51DC" w14:textId="6B5741A7" w:rsidR="00AA7F13" w:rsidRPr="00AA7F13" w:rsidRDefault="00AA7F13" w:rsidP="00AA7F13">
      <w:pPr>
        <w:pStyle w:val="Lijstalinea"/>
        <w:spacing w:after="0"/>
        <w:ind w:left="502"/>
        <w:rPr>
          <w:rFonts w:cstheme="minorHAnsi"/>
          <w:b/>
          <w:bCs/>
          <w:lang w:val="en-GB"/>
        </w:rPr>
      </w:pPr>
    </w:p>
    <w:p w14:paraId="49102FB3" w14:textId="288D5825" w:rsidR="00AA7F13" w:rsidRPr="00AA7F13" w:rsidRDefault="00AA7F13" w:rsidP="00AA7F13">
      <w:pPr>
        <w:pStyle w:val="Normaalweb"/>
        <w:spacing w:before="0" w:beforeAutospacing="0" w:after="160" w:afterAutospacing="0" w:line="256" w:lineRule="auto"/>
        <w:rPr>
          <w:rFonts w:asciiTheme="minorHAnsi" w:hAnsiTheme="minorHAnsi" w:cstheme="minorHAnsi"/>
          <w:sz w:val="22"/>
          <w:szCs w:val="22"/>
          <w:lang w:val="en-GB"/>
        </w:rPr>
      </w:pPr>
      <w:r w:rsidRPr="00AA7F13">
        <w:rPr>
          <w:rFonts w:asciiTheme="minorHAnsi" w:eastAsia="Calibri" w:hAnsiTheme="minorHAnsi" w:cstheme="minorHAnsi"/>
          <w:color w:val="000000" w:themeColor="text1"/>
          <w:kern w:val="24"/>
          <w:sz w:val="22"/>
          <w:szCs w:val="22"/>
          <w:lang w:val="en-GB"/>
        </w:rPr>
        <w:t>Sustainability must be reached by an independent and result driven KidsCare board and team. Together with (equal) partners</w:t>
      </w:r>
      <w:r w:rsidR="00F75B70">
        <w:rPr>
          <w:rFonts w:asciiTheme="minorHAnsi" w:eastAsia="Calibri" w:hAnsiTheme="minorHAnsi" w:cstheme="minorHAnsi"/>
          <w:color w:val="000000" w:themeColor="text1"/>
          <w:kern w:val="24"/>
          <w:sz w:val="22"/>
          <w:szCs w:val="22"/>
          <w:lang w:val="en-GB"/>
        </w:rPr>
        <w:t xml:space="preserve">, </w:t>
      </w:r>
      <w:r w:rsidR="009F57DD">
        <w:rPr>
          <w:rFonts w:asciiTheme="minorHAnsi" w:eastAsia="Calibri" w:hAnsiTheme="minorHAnsi" w:cstheme="minorHAnsi"/>
          <w:color w:val="000000" w:themeColor="text1"/>
          <w:kern w:val="24"/>
          <w:sz w:val="22"/>
          <w:szCs w:val="22"/>
          <w:lang w:val="en-GB"/>
        </w:rPr>
        <w:t>KidsC</w:t>
      </w:r>
      <w:r w:rsidR="009F57DD" w:rsidRPr="00AA7F13">
        <w:rPr>
          <w:rFonts w:asciiTheme="minorHAnsi" w:eastAsia="Calibri" w:hAnsiTheme="minorHAnsi" w:cstheme="minorHAnsi"/>
          <w:color w:val="000000" w:themeColor="text1"/>
          <w:kern w:val="24"/>
          <w:sz w:val="22"/>
          <w:szCs w:val="22"/>
          <w:lang w:val="en-GB"/>
        </w:rPr>
        <w:t>are</w:t>
      </w:r>
      <w:r w:rsidR="00156B3C">
        <w:rPr>
          <w:rFonts w:asciiTheme="minorHAnsi" w:eastAsia="Calibri" w:hAnsiTheme="minorHAnsi" w:cstheme="minorHAnsi"/>
          <w:color w:val="000000" w:themeColor="text1"/>
          <w:kern w:val="24"/>
          <w:sz w:val="22"/>
          <w:szCs w:val="22"/>
          <w:lang w:val="en-GB"/>
        </w:rPr>
        <w:t xml:space="preserve"> board and team</w:t>
      </w:r>
      <w:r w:rsidR="00156B3C" w:rsidRPr="00AA7F13">
        <w:rPr>
          <w:rFonts w:asciiTheme="minorHAnsi" w:eastAsia="Calibri" w:hAnsiTheme="minorHAnsi" w:cstheme="minorHAnsi"/>
          <w:color w:val="000000" w:themeColor="text1"/>
          <w:kern w:val="24"/>
          <w:sz w:val="22"/>
          <w:szCs w:val="22"/>
          <w:lang w:val="en-GB"/>
        </w:rPr>
        <w:t xml:space="preserve"> </w:t>
      </w:r>
      <w:r w:rsidR="00156B3C">
        <w:rPr>
          <w:rFonts w:asciiTheme="minorHAnsi" w:eastAsia="Calibri" w:hAnsiTheme="minorHAnsi" w:cstheme="minorHAnsi"/>
          <w:color w:val="000000" w:themeColor="text1"/>
          <w:kern w:val="24"/>
          <w:sz w:val="22"/>
          <w:szCs w:val="22"/>
          <w:lang w:val="en-GB"/>
        </w:rPr>
        <w:t xml:space="preserve">will be straight forward to achieve </w:t>
      </w:r>
      <w:r w:rsidRPr="00AA7F13">
        <w:rPr>
          <w:rFonts w:asciiTheme="minorHAnsi" w:eastAsia="Calibri" w:hAnsiTheme="minorHAnsi" w:cstheme="minorHAnsi"/>
          <w:color w:val="000000" w:themeColor="text1"/>
          <w:kern w:val="24"/>
          <w:sz w:val="22"/>
          <w:szCs w:val="22"/>
          <w:lang w:val="en-GB"/>
        </w:rPr>
        <w:t>the impact that brings her credibility, legitimacy</w:t>
      </w:r>
      <w:r w:rsidR="0092637B">
        <w:rPr>
          <w:rFonts w:asciiTheme="minorHAnsi" w:eastAsia="Calibri" w:hAnsiTheme="minorHAnsi" w:cstheme="minorHAnsi"/>
          <w:color w:val="000000" w:themeColor="text1"/>
          <w:kern w:val="24"/>
          <w:sz w:val="22"/>
          <w:szCs w:val="22"/>
          <w:lang w:val="en-GB"/>
        </w:rPr>
        <w:t>, accountability,</w:t>
      </w:r>
      <w:r w:rsidRPr="00AA7F13">
        <w:rPr>
          <w:rFonts w:asciiTheme="minorHAnsi" w:eastAsia="Calibri" w:hAnsiTheme="minorHAnsi" w:cstheme="minorHAnsi"/>
          <w:color w:val="000000" w:themeColor="text1"/>
          <w:kern w:val="24"/>
          <w:sz w:val="22"/>
          <w:szCs w:val="22"/>
          <w:lang w:val="en-GB"/>
        </w:rPr>
        <w:t xml:space="preserve"> and authority.</w:t>
      </w:r>
      <w:r w:rsidRPr="00AA7F13">
        <w:rPr>
          <w:rFonts w:asciiTheme="minorHAnsi" w:eastAsia="Calibri" w:hAnsiTheme="minorHAnsi" w:cstheme="minorHAnsi"/>
          <w:b/>
          <w:bCs/>
          <w:color w:val="000000" w:themeColor="text1"/>
          <w:kern w:val="24"/>
          <w:sz w:val="22"/>
          <w:szCs w:val="22"/>
          <w:lang w:val="en-GB"/>
        </w:rPr>
        <w:t xml:space="preserve"> </w:t>
      </w:r>
    </w:p>
    <w:p w14:paraId="0D02CA82" w14:textId="3DA051E4" w:rsidR="00AA7F13" w:rsidRPr="00AA7F13" w:rsidRDefault="00AA7F13" w:rsidP="00AA7F13">
      <w:pPr>
        <w:pStyle w:val="Normaalweb"/>
        <w:spacing w:before="0" w:beforeAutospacing="0" w:after="160" w:afterAutospacing="0" w:line="256" w:lineRule="auto"/>
        <w:rPr>
          <w:rFonts w:asciiTheme="minorHAnsi" w:hAnsiTheme="minorHAnsi" w:cstheme="minorHAnsi"/>
          <w:sz w:val="22"/>
          <w:szCs w:val="22"/>
          <w:lang w:val="en-GB"/>
        </w:rPr>
      </w:pPr>
      <w:r w:rsidRPr="00AA7F13">
        <w:rPr>
          <w:rFonts w:asciiTheme="minorHAnsi" w:eastAsia="Calibri" w:hAnsiTheme="minorHAnsi" w:cstheme="minorHAnsi"/>
          <w:color w:val="000000" w:themeColor="text1"/>
          <w:kern w:val="24"/>
          <w:sz w:val="22"/>
          <w:szCs w:val="22"/>
          <w:lang w:val="en-GB"/>
        </w:rPr>
        <w:t xml:space="preserve">KidsCare has already created such a </w:t>
      </w:r>
      <w:r w:rsidRPr="00AA7F13">
        <w:rPr>
          <w:rFonts w:asciiTheme="minorHAnsi" w:eastAsia="Calibri" w:hAnsiTheme="minorHAnsi" w:cstheme="minorHAnsi"/>
          <w:b/>
          <w:bCs/>
          <w:color w:val="000000" w:themeColor="text1"/>
          <w:kern w:val="24"/>
          <w:sz w:val="22"/>
          <w:szCs w:val="22"/>
          <w:lang w:val="en-GB"/>
        </w:rPr>
        <w:t xml:space="preserve">broad participation with her beneficiaries </w:t>
      </w:r>
      <w:r w:rsidRPr="00AA7F13">
        <w:rPr>
          <w:rFonts w:asciiTheme="minorHAnsi" w:eastAsia="Calibri" w:hAnsiTheme="minorHAnsi" w:cstheme="minorHAnsi"/>
          <w:color w:val="000000" w:themeColor="text1"/>
          <w:kern w:val="24"/>
          <w:sz w:val="22"/>
          <w:szCs w:val="22"/>
          <w:lang w:val="en-GB"/>
        </w:rPr>
        <w:t>in t</w:t>
      </w:r>
      <w:r w:rsidR="0075538F">
        <w:rPr>
          <w:rFonts w:asciiTheme="minorHAnsi" w:eastAsia="Calibri" w:hAnsiTheme="minorHAnsi" w:cstheme="minorHAnsi"/>
          <w:color w:val="000000" w:themeColor="text1"/>
          <w:kern w:val="24"/>
          <w:sz w:val="22"/>
          <w:szCs w:val="22"/>
          <w:lang w:val="en-GB"/>
        </w:rPr>
        <w:t>he communities, with the</w:t>
      </w:r>
      <w:r w:rsidRPr="00AA7F13">
        <w:rPr>
          <w:rFonts w:asciiTheme="minorHAnsi" w:eastAsia="Calibri" w:hAnsiTheme="minorHAnsi" w:cstheme="minorHAnsi"/>
          <w:color w:val="000000" w:themeColor="text1"/>
          <w:kern w:val="24"/>
          <w:sz w:val="22"/>
          <w:szCs w:val="22"/>
          <w:lang w:val="en-GB"/>
        </w:rPr>
        <w:t xml:space="preserve"> government </w:t>
      </w:r>
      <w:r w:rsidR="0075538F">
        <w:rPr>
          <w:rFonts w:asciiTheme="minorHAnsi" w:eastAsia="Calibri" w:hAnsiTheme="minorHAnsi" w:cstheme="minorHAnsi"/>
          <w:color w:val="000000" w:themeColor="text1"/>
          <w:kern w:val="24"/>
          <w:sz w:val="22"/>
          <w:szCs w:val="22"/>
          <w:lang w:val="en-GB"/>
        </w:rPr>
        <w:t xml:space="preserve">and other relevant organisations. This is a </w:t>
      </w:r>
      <w:r w:rsidR="0075538F" w:rsidRPr="00AA7F13">
        <w:rPr>
          <w:rFonts w:asciiTheme="minorHAnsi" w:eastAsia="Calibri" w:hAnsiTheme="minorHAnsi" w:cstheme="minorHAnsi"/>
          <w:color w:val="000000" w:themeColor="text1"/>
          <w:kern w:val="24"/>
          <w:sz w:val="22"/>
          <w:szCs w:val="22"/>
          <w:lang w:val="en-GB"/>
        </w:rPr>
        <w:t>working</w:t>
      </w:r>
      <w:r w:rsidR="0075538F">
        <w:rPr>
          <w:rFonts w:asciiTheme="minorHAnsi" w:eastAsia="Calibri" w:hAnsiTheme="minorHAnsi" w:cstheme="minorHAnsi"/>
          <w:color w:val="000000" w:themeColor="text1"/>
          <w:kern w:val="24"/>
          <w:sz w:val="22"/>
          <w:szCs w:val="22"/>
          <w:lang w:val="en-GB"/>
        </w:rPr>
        <w:t xml:space="preserve"> </w:t>
      </w:r>
      <w:r w:rsidR="00147D8A">
        <w:rPr>
          <w:rFonts w:asciiTheme="minorHAnsi" w:eastAsia="Calibri" w:hAnsiTheme="minorHAnsi" w:cstheme="minorHAnsi"/>
          <w:color w:val="000000" w:themeColor="text1"/>
          <w:kern w:val="24"/>
          <w:sz w:val="22"/>
          <w:szCs w:val="22"/>
          <w:lang w:val="en-GB"/>
        </w:rPr>
        <w:t>process</w:t>
      </w:r>
      <w:r w:rsidRPr="00AA7F13">
        <w:rPr>
          <w:rFonts w:asciiTheme="minorHAnsi" w:eastAsia="Calibri" w:hAnsiTheme="minorHAnsi" w:cstheme="minorHAnsi"/>
          <w:color w:val="000000" w:themeColor="text1"/>
          <w:kern w:val="24"/>
          <w:sz w:val="22"/>
          <w:szCs w:val="22"/>
          <w:lang w:val="en-GB"/>
        </w:rPr>
        <w:t xml:space="preserve"> that m</w:t>
      </w:r>
      <w:r w:rsidR="0029343A">
        <w:rPr>
          <w:rFonts w:asciiTheme="minorHAnsi" w:eastAsia="Calibri" w:hAnsiTheme="minorHAnsi" w:cstheme="minorHAnsi"/>
          <w:color w:val="000000" w:themeColor="text1"/>
          <w:kern w:val="24"/>
          <w:sz w:val="22"/>
          <w:szCs w:val="22"/>
          <w:lang w:val="en-GB"/>
        </w:rPr>
        <w:t>ust continue or</w:t>
      </w:r>
      <w:r w:rsidR="00147D8A">
        <w:rPr>
          <w:rFonts w:asciiTheme="minorHAnsi" w:eastAsia="Calibri" w:hAnsiTheme="minorHAnsi" w:cstheme="minorHAnsi"/>
          <w:color w:val="000000" w:themeColor="text1"/>
          <w:kern w:val="24"/>
          <w:sz w:val="22"/>
          <w:szCs w:val="22"/>
          <w:lang w:val="en-GB"/>
        </w:rPr>
        <w:t xml:space="preserve"> even increase to bring</w:t>
      </w:r>
      <w:r w:rsidRPr="00AA7F13">
        <w:rPr>
          <w:rFonts w:asciiTheme="minorHAnsi" w:eastAsia="Calibri" w:hAnsiTheme="minorHAnsi" w:cstheme="minorHAnsi"/>
          <w:color w:val="000000" w:themeColor="text1"/>
          <w:kern w:val="24"/>
          <w:sz w:val="22"/>
          <w:szCs w:val="22"/>
          <w:lang w:val="en-GB"/>
        </w:rPr>
        <w:t xml:space="preserve"> KidsCare a stron</w:t>
      </w:r>
      <w:r w:rsidR="00147D8A">
        <w:rPr>
          <w:rFonts w:asciiTheme="minorHAnsi" w:eastAsia="Calibri" w:hAnsiTheme="minorHAnsi" w:cstheme="minorHAnsi"/>
          <w:color w:val="000000" w:themeColor="text1"/>
          <w:kern w:val="24"/>
          <w:sz w:val="22"/>
          <w:szCs w:val="22"/>
          <w:lang w:val="en-GB"/>
        </w:rPr>
        <w:t>g position in the region and work</w:t>
      </w:r>
      <w:r w:rsidRPr="00AA7F13">
        <w:rPr>
          <w:rFonts w:asciiTheme="minorHAnsi" w:eastAsia="Calibri" w:hAnsiTheme="minorHAnsi" w:cstheme="minorHAnsi"/>
          <w:color w:val="000000" w:themeColor="text1"/>
          <w:kern w:val="24"/>
          <w:sz w:val="22"/>
          <w:szCs w:val="22"/>
          <w:lang w:val="en-GB"/>
        </w:rPr>
        <w:t xml:space="preserve"> convincingly for </w:t>
      </w:r>
      <w:r w:rsidR="00147D8A">
        <w:rPr>
          <w:rFonts w:asciiTheme="minorHAnsi" w:eastAsia="Calibri" w:hAnsiTheme="minorHAnsi" w:cstheme="minorHAnsi"/>
          <w:b/>
          <w:bCs/>
          <w:color w:val="000000" w:themeColor="text1"/>
          <w:kern w:val="24"/>
          <w:sz w:val="22"/>
          <w:szCs w:val="22"/>
          <w:lang w:val="en-GB"/>
        </w:rPr>
        <w:t xml:space="preserve">national and/or </w:t>
      </w:r>
      <w:r w:rsidRPr="00AA7F13">
        <w:rPr>
          <w:rFonts w:asciiTheme="minorHAnsi" w:eastAsia="Calibri" w:hAnsiTheme="minorHAnsi" w:cstheme="minorHAnsi"/>
          <w:b/>
          <w:bCs/>
          <w:color w:val="000000" w:themeColor="text1"/>
          <w:kern w:val="24"/>
          <w:sz w:val="22"/>
          <w:szCs w:val="22"/>
          <w:lang w:val="en-GB"/>
        </w:rPr>
        <w:t xml:space="preserve">international funding partners. </w:t>
      </w:r>
    </w:p>
    <w:p w14:paraId="3F1FA6F5" w14:textId="2D99918A" w:rsidR="00AA7F13" w:rsidRDefault="00AA7F13" w:rsidP="00AA7F13">
      <w:pPr>
        <w:pStyle w:val="Normaalweb"/>
        <w:spacing w:before="0" w:beforeAutospacing="0" w:after="160" w:afterAutospacing="0" w:line="256" w:lineRule="auto"/>
        <w:rPr>
          <w:rFonts w:asciiTheme="minorHAnsi" w:eastAsia="Calibri" w:hAnsiTheme="minorHAnsi" w:cstheme="minorHAnsi"/>
          <w:color w:val="000000" w:themeColor="text1"/>
          <w:kern w:val="24"/>
          <w:sz w:val="22"/>
          <w:szCs w:val="22"/>
          <w:lang w:val="en-GB"/>
        </w:rPr>
      </w:pPr>
      <w:r w:rsidRPr="00AA7F13">
        <w:rPr>
          <w:rFonts w:asciiTheme="minorHAnsi" w:eastAsia="Calibri" w:hAnsiTheme="minorHAnsi" w:cstheme="minorHAnsi"/>
          <w:color w:val="000000" w:themeColor="text1"/>
          <w:kern w:val="24"/>
          <w:sz w:val="22"/>
          <w:szCs w:val="22"/>
          <w:lang w:val="en-GB"/>
        </w:rPr>
        <w:t xml:space="preserve">Besides that it is important to increase the </w:t>
      </w:r>
      <w:r w:rsidRPr="00AA7F13">
        <w:rPr>
          <w:rFonts w:asciiTheme="minorHAnsi" w:eastAsia="Calibri" w:hAnsiTheme="minorHAnsi" w:cstheme="minorHAnsi"/>
          <w:b/>
          <w:bCs/>
          <w:color w:val="000000" w:themeColor="text1"/>
          <w:kern w:val="24"/>
          <w:sz w:val="22"/>
          <w:szCs w:val="22"/>
          <w:lang w:val="en-GB"/>
        </w:rPr>
        <w:t xml:space="preserve">qualities/ competences </w:t>
      </w:r>
      <w:r w:rsidRPr="00AA7F13">
        <w:rPr>
          <w:rFonts w:asciiTheme="minorHAnsi" w:eastAsia="Calibri" w:hAnsiTheme="minorHAnsi" w:cstheme="minorHAnsi"/>
          <w:color w:val="000000" w:themeColor="text1"/>
          <w:kern w:val="24"/>
          <w:sz w:val="22"/>
          <w:szCs w:val="22"/>
          <w:lang w:val="en-GB"/>
        </w:rPr>
        <w:t>of the board and team memb</w:t>
      </w:r>
      <w:r w:rsidR="00FA5821">
        <w:rPr>
          <w:rFonts w:asciiTheme="minorHAnsi" w:eastAsia="Calibri" w:hAnsiTheme="minorHAnsi" w:cstheme="minorHAnsi"/>
          <w:color w:val="000000" w:themeColor="text1"/>
          <w:kern w:val="24"/>
          <w:sz w:val="22"/>
          <w:szCs w:val="22"/>
          <w:lang w:val="en-GB"/>
        </w:rPr>
        <w:t>ers. They have to perform well in their duties</w:t>
      </w:r>
      <w:r w:rsidRPr="00AA7F13">
        <w:rPr>
          <w:rFonts w:asciiTheme="minorHAnsi" w:eastAsia="Calibri" w:hAnsiTheme="minorHAnsi" w:cstheme="minorHAnsi"/>
          <w:color w:val="000000" w:themeColor="text1"/>
          <w:kern w:val="24"/>
          <w:sz w:val="22"/>
          <w:szCs w:val="22"/>
          <w:lang w:val="en-GB"/>
        </w:rPr>
        <w:t xml:space="preserve">, and also be able to independently </w:t>
      </w:r>
      <w:r w:rsidRPr="00AA7F13">
        <w:rPr>
          <w:rFonts w:asciiTheme="minorHAnsi" w:eastAsia="Calibri" w:hAnsiTheme="minorHAnsi" w:cstheme="minorHAnsi"/>
          <w:b/>
          <w:bCs/>
          <w:color w:val="000000" w:themeColor="text1"/>
          <w:kern w:val="24"/>
          <w:sz w:val="22"/>
          <w:szCs w:val="22"/>
          <w:lang w:val="en-GB"/>
        </w:rPr>
        <w:t xml:space="preserve">propagate the created position </w:t>
      </w:r>
      <w:r w:rsidRPr="00AA7F13">
        <w:rPr>
          <w:rFonts w:asciiTheme="minorHAnsi" w:eastAsia="Calibri" w:hAnsiTheme="minorHAnsi" w:cstheme="minorHAnsi"/>
          <w:color w:val="000000" w:themeColor="text1"/>
          <w:kern w:val="24"/>
          <w:sz w:val="22"/>
          <w:szCs w:val="22"/>
          <w:lang w:val="en-GB"/>
        </w:rPr>
        <w:t>to her nati</w:t>
      </w:r>
      <w:r w:rsidR="00FA5821">
        <w:rPr>
          <w:rFonts w:asciiTheme="minorHAnsi" w:eastAsia="Calibri" w:hAnsiTheme="minorHAnsi" w:cstheme="minorHAnsi"/>
          <w:color w:val="000000" w:themeColor="text1"/>
          <w:kern w:val="24"/>
          <w:sz w:val="22"/>
          <w:szCs w:val="22"/>
          <w:lang w:val="en-GB"/>
        </w:rPr>
        <w:t>onal and international funding</w:t>
      </w:r>
      <w:r w:rsidRPr="00AA7F13">
        <w:rPr>
          <w:rFonts w:asciiTheme="minorHAnsi" w:eastAsia="Calibri" w:hAnsiTheme="minorHAnsi" w:cstheme="minorHAnsi"/>
          <w:color w:val="000000" w:themeColor="text1"/>
          <w:kern w:val="24"/>
          <w:sz w:val="22"/>
          <w:szCs w:val="22"/>
          <w:lang w:val="en-GB"/>
        </w:rPr>
        <w:t xml:space="preserve"> partners. Therefore they have to be able to develop and maintain the networks and to make their own program/ project proposals, applications and reports. </w:t>
      </w:r>
    </w:p>
    <w:p w14:paraId="49EB5F4E" w14:textId="3C576227" w:rsidR="00BC3A57" w:rsidRPr="00103ADA" w:rsidRDefault="001B3DD8" w:rsidP="00103ADA">
      <w:pPr>
        <w:rPr>
          <w:rFonts w:cstheme="minorHAnsi"/>
          <w:bCs/>
          <w:iCs/>
          <w:lang w:val="en-US"/>
        </w:rPr>
      </w:pPr>
      <w:r w:rsidRPr="00C64395">
        <w:rPr>
          <w:rFonts w:cstheme="minorHAnsi"/>
          <w:bCs/>
          <w:iCs/>
          <w:lang w:val="en-US"/>
        </w:rPr>
        <w:t>The board expects that ‘up</w:t>
      </w:r>
      <w:r w:rsidR="00FA5821">
        <w:rPr>
          <w:rFonts w:cstheme="minorHAnsi"/>
          <w:bCs/>
          <w:iCs/>
          <w:lang w:val="en-US"/>
        </w:rPr>
        <w:t>-</w:t>
      </w:r>
      <w:r w:rsidRPr="00C64395">
        <w:rPr>
          <w:rFonts w:cstheme="minorHAnsi"/>
          <w:bCs/>
          <w:iCs/>
          <w:lang w:val="en-US"/>
        </w:rPr>
        <w:t>scaling’ can help to reach the sustainability goals</w:t>
      </w:r>
      <w:r w:rsidR="00FA5821">
        <w:rPr>
          <w:rFonts w:cstheme="minorHAnsi"/>
          <w:bCs/>
          <w:iCs/>
          <w:lang w:val="en-US"/>
        </w:rPr>
        <w:t>, but in the current u</w:t>
      </w:r>
      <w:r w:rsidR="004B49BE" w:rsidRPr="00C64395">
        <w:rPr>
          <w:rFonts w:cstheme="minorHAnsi"/>
          <w:bCs/>
          <w:iCs/>
          <w:lang w:val="en-US"/>
        </w:rPr>
        <w:t>nstable situation the board prefer to concentrate</w:t>
      </w:r>
      <w:r w:rsidR="002D68B1">
        <w:rPr>
          <w:rFonts w:cstheme="minorHAnsi"/>
          <w:bCs/>
          <w:iCs/>
          <w:lang w:val="en-US"/>
        </w:rPr>
        <w:t xml:space="preserve"> in the coming period </w:t>
      </w:r>
      <w:r w:rsidR="004B49BE" w:rsidRPr="00C64395">
        <w:rPr>
          <w:rFonts w:cstheme="minorHAnsi"/>
          <w:bCs/>
          <w:iCs/>
          <w:lang w:val="en-US"/>
        </w:rPr>
        <w:t>o</w:t>
      </w:r>
      <w:r w:rsidR="00C64395">
        <w:rPr>
          <w:rFonts w:cstheme="minorHAnsi"/>
          <w:bCs/>
          <w:iCs/>
          <w:lang w:val="en-US"/>
        </w:rPr>
        <w:t>n</w:t>
      </w:r>
      <w:r w:rsidR="004B49BE" w:rsidRPr="00C64395">
        <w:rPr>
          <w:rFonts w:cstheme="minorHAnsi"/>
          <w:bCs/>
          <w:iCs/>
          <w:lang w:val="en-US"/>
        </w:rPr>
        <w:t xml:space="preserve"> strengthening the quality and not the quantity of our </w:t>
      </w:r>
      <w:r w:rsidR="00C64395" w:rsidRPr="00C64395">
        <w:rPr>
          <w:rFonts w:cstheme="minorHAnsi"/>
          <w:bCs/>
          <w:iCs/>
          <w:lang w:val="en-US"/>
        </w:rPr>
        <w:t xml:space="preserve">homecare </w:t>
      </w:r>
      <w:r w:rsidR="004B49BE" w:rsidRPr="00C64395">
        <w:rPr>
          <w:rFonts w:cstheme="minorHAnsi"/>
          <w:bCs/>
          <w:iCs/>
          <w:lang w:val="en-US"/>
        </w:rPr>
        <w:t>services.</w:t>
      </w:r>
      <w:r w:rsidR="004B49BE">
        <w:rPr>
          <w:rFonts w:cstheme="minorHAnsi"/>
          <w:bCs/>
          <w:iCs/>
          <w:lang w:val="en-US"/>
        </w:rPr>
        <w:t xml:space="preserve"> </w:t>
      </w:r>
    </w:p>
    <w:p w14:paraId="52BAC5A2" w14:textId="08608DDC" w:rsidR="00103ADA" w:rsidRPr="00710B02" w:rsidRDefault="00AA7F13" w:rsidP="002E0270">
      <w:pPr>
        <w:pStyle w:val="Kop2"/>
        <w:rPr>
          <w:b/>
          <w:color w:val="FF0000"/>
          <w:sz w:val="24"/>
          <w:szCs w:val="24"/>
          <w:lang w:val="en-GB"/>
        </w:rPr>
      </w:pPr>
      <w:bookmarkStart w:id="6" w:name="_Hlk119939964"/>
      <w:r w:rsidRPr="00710B02">
        <w:rPr>
          <w:b/>
          <w:bCs/>
          <w:color w:val="FF0000"/>
          <w:lang w:val="en-GB"/>
        </w:rPr>
        <w:t xml:space="preserve"> </w:t>
      </w:r>
      <w:bookmarkStart w:id="7" w:name="_Toc120281479"/>
      <w:r w:rsidR="00710B02" w:rsidRPr="00710B02">
        <w:rPr>
          <w:b/>
          <w:bCs/>
          <w:color w:val="FF0000"/>
          <w:sz w:val="24"/>
          <w:szCs w:val="24"/>
          <w:lang w:val="en-GB"/>
        </w:rPr>
        <w:t xml:space="preserve">5.1 </w:t>
      </w:r>
      <w:r w:rsidR="00B10B82" w:rsidRPr="00710B02">
        <w:rPr>
          <w:b/>
          <w:color w:val="FF0000"/>
          <w:sz w:val="24"/>
          <w:szCs w:val="24"/>
          <w:lang w:val="en-GB"/>
        </w:rPr>
        <w:t>Connected with the beneficiaries/ communities</w:t>
      </w:r>
      <w:bookmarkEnd w:id="6"/>
      <w:r w:rsidR="00286547">
        <w:rPr>
          <w:b/>
          <w:color w:val="FF0000"/>
          <w:sz w:val="24"/>
          <w:szCs w:val="24"/>
          <w:lang w:val="en-GB"/>
        </w:rPr>
        <w:t>.</w:t>
      </w:r>
      <w:bookmarkEnd w:id="7"/>
    </w:p>
    <w:p w14:paraId="3F521685" w14:textId="06B513D7" w:rsidR="004C67C3" w:rsidRPr="00103ADA" w:rsidRDefault="004C67C3" w:rsidP="004C67C3">
      <w:pPr>
        <w:pStyle w:val="Default"/>
        <w:spacing w:line="276" w:lineRule="auto"/>
        <w:rPr>
          <w:rFonts w:asciiTheme="minorHAnsi" w:hAnsiTheme="minorHAnsi" w:cstheme="minorHAnsi"/>
        </w:rPr>
      </w:pPr>
      <w:r w:rsidRPr="00103ADA">
        <w:rPr>
          <w:rFonts w:asciiTheme="minorHAnsi" w:hAnsiTheme="minorHAnsi" w:cstheme="minorHAnsi"/>
        </w:rPr>
        <w:t>Together we can do more! We form alliances; build strong relationships with involved parties from all network leve</w:t>
      </w:r>
      <w:r w:rsidR="00196C84">
        <w:rPr>
          <w:rFonts w:asciiTheme="minorHAnsi" w:hAnsiTheme="minorHAnsi" w:cstheme="minorHAnsi"/>
        </w:rPr>
        <w:t>ls. We encourage cooperation and shared</w:t>
      </w:r>
      <w:r w:rsidRPr="00103ADA">
        <w:rPr>
          <w:rFonts w:asciiTheme="minorHAnsi" w:hAnsiTheme="minorHAnsi" w:cstheme="minorHAnsi"/>
        </w:rPr>
        <w:t xml:space="preserve"> lessons learned with others and work with many to make a difference. We aim to do this in a structured way, reaching for the right partners. </w:t>
      </w:r>
    </w:p>
    <w:p w14:paraId="4B36C914" w14:textId="77777777" w:rsidR="004C67C3" w:rsidRDefault="004C67C3" w:rsidP="004C67C3">
      <w:pPr>
        <w:pStyle w:val="Default"/>
        <w:spacing w:line="276" w:lineRule="auto"/>
        <w:rPr>
          <w:rFonts w:asciiTheme="minorHAnsi" w:hAnsiTheme="minorHAnsi" w:cstheme="minorHAnsi"/>
        </w:rPr>
      </w:pPr>
    </w:p>
    <w:p w14:paraId="4597CF27" w14:textId="77777777" w:rsidR="00196C84" w:rsidRPr="00103ADA" w:rsidRDefault="00196C84" w:rsidP="004C67C3">
      <w:pPr>
        <w:pStyle w:val="Default"/>
        <w:spacing w:line="276" w:lineRule="auto"/>
        <w:rPr>
          <w:rFonts w:asciiTheme="minorHAnsi" w:hAnsiTheme="minorHAnsi" w:cstheme="minorHAnsi"/>
        </w:rPr>
      </w:pPr>
    </w:p>
    <w:p w14:paraId="0FCCD92A" w14:textId="77777777" w:rsidR="004C67C3" w:rsidRPr="00103ADA" w:rsidRDefault="004C67C3" w:rsidP="004C67C3">
      <w:pPr>
        <w:pStyle w:val="Default"/>
        <w:spacing w:line="276" w:lineRule="auto"/>
        <w:rPr>
          <w:rFonts w:asciiTheme="minorHAnsi" w:hAnsiTheme="minorHAnsi" w:cstheme="minorHAnsi"/>
          <w:b/>
          <w:bCs/>
        </w:rPr>
      </w:pPr>
      <w:r w:rsidRPr="00103ADA">
        <w:rPr>
          <w:rFonts w:asciiTheme="minorHAnsi" w:hAnsiTheme="minorHAnsi" w:cstheme="minorHAnsi"/>
          <w:b/>
          <w:bCs/>
        </w:rPr>
        <w:lastRenderedPageBreak/>
        <w:t xml:space="preserve">To create a clear overview we work with a pyramid which is divided into three layers starting from below to above: </w:t>
      </w:r>
    </w:p>
    <w:p w14:paraId="40B3CC04" w14:textId="1389D09F" w:rsidR="004C67C3" w:rsidRPr="00103ADA" w:rsidRDefault="004C67C3">
      <w:pPr>
        <w:pStyle w:val="Default"/>
        <w:numPr>
          <w:ilvl w:val="0"/>
          <w:numId w:val="12"/>
        </w:numPr>
        <w:spacing w:line="276" w:lineRule="auto"/>
        <w:rPr>
          <w:rFonts w:asciiTheme="minorHAnsi" w:hAnsiTheme="minorHAnsi" w:cstheme="minorHAnsi"/>
        </w:rPr>
      </w:pPr>
      <w:r w:rsidRPr="00103ADA">
        <w:rPr>
          <w:rFonts w:asciiTheme="minorHAnsi" w:hAnsiTheme="minorHAnsi" w:cstheme="minorHAnsi"/>
        </w:rPr>
        <w:t>Communitie</w:t>
      </w:r>
      <w:r w:rsidR="00196C84">
        <w:rPr>
          <w:rFonts w:asciiTheme="minorHAnsi" w:hAnsiTheme="minorHAnsi" w:cstheme="minorHAnsi"/>
        </w:rPr>
        <w:t>s; volunteers and beneficiaries</w:t>
      </w:r>
    </w:p>
    <w:p w14:paraId="4CA6924A" w14:textId="7A08B28E" w:rsidR="004C67C3" w:rsidRPr="00103ADA" w:rsidRDefault="00196C84">
      <w:pPr>
        <w:pStyle w:val="Default"/>
        <w:numPr>
          <w:ilvl w:val="0"/>
          <w:numId w:val="12"/>
        </w:numPr>
        <w:spacing w:line="276" w:lineRule="auto"/>
        <w:rPr>
          <w:rFonts w:asciiTheme="minorHAnsi" w:hAnsiTheme="minorHAnsi" w:cstheme="minorHAnsi"/>
        </w:rPr>
      </w:pPr>
      <w:r>
        <w:rPr>
          <w:rFonts w:asciiTheme="minorHAnsi" w:hAnsiTheme="minorHAnsi" w:cstheme="minorHAnsi"/>
        </w:rPr>
        <w:t>Professionals, specialist</w:t>
      </w:r>
    </w:p>
    <w:p w14:paraId="2D46FCBF" w14:textId="77777777" w:rsidR="004C67C3" w:rsidRPr="00103ADA" w:rsidRDefault="004C67C3">
      <w:pPr>
        <w:pStyle w:val="Default"/>
        <w:numPr>
          <w:ilvl w:val="0"/>
          <w:numId w:val="12"/>
        </w:numPr>
        <w:spacing w:line="276" w:lineRule="auto"/>
        <w:rPr>
          <w:rFonts w:asciiTheme="minorHAnsi" w:hAnsiTheme="minorHAnsi" w:cstheme="minorHAnsi"/>
        </w:rPr>
      </w:pPr>
      <w:r w:rsidRPr="00103ADA">
        <w:rPr>
          <w:rFonts w:asciiTheme="minorHAnsi" w:hAnsiTheme="minorHAnsi" w:cstheme="minorHAnsi"/>
        </w:rPr>
        <w:t xml:space="preserve">Decision makers </w:t>
      </w:r>
    </w:p>
    <w:p w14:paraId="175AF964" w14:textId="77777777" w:rsidR="004C67C3" w:rsidRPr="00103ADA" w:rsidRDefault="004C67C3" w:rsidP="004C67C3">
      <w:pPr>
        <w:pStyle w:val="Default"/>
        <w:spacing w:line="276" w:lineRule="auto"/>
        <w:rPr>
          <w:rFonts w:asciiTheme="minorHAnsi" w:hAnsiTheme="minorHAnsi" w:cstheme="minorHAnsi"/>
          <w:b/>
          <w:bCs/>
        </w:rPr>
      </w:pPr>
    </w:p>
    <w:p w14:paraId="181E282E" w14:textId="5462E3E1" w:rsidR="004C67C3" w:rsidRPr="00103ADA" w:rsidRDefault="00196C84" w:rsidP="004C67C3">
      <w:pPr>
        <w:pStyle w:val="Default"/>
        <w:spacing w:line="276" w:lineRule="auto"/>
        <w:rPr>
          <w:rFonts w:asciiTheme="minorHAnsi" w:hAnsiTheme="minorHAnsi" w:cstheme="minorHAnsi"/>
          <w:b/>
          <w:bCs/>
        </w:rPr>
      </w:pPr>
      <w:r>
        <w:rPr>
          <w:rFonts w:asciiTheme="minorHAnsi" w:hAnsiTheme="minorHAnsi" w:cstheme="minorHAnsi"/>
          <w:b/>
          <w:bCs/>
        </w:rPr>
        <w:t>Furthermore we will explain the above</w:t>
      </w:r>
      <w:r w:rsidR="004C67C3" w:rsidRPr="00103ADA">
        <w:rPr>
          <w:rFonts w:asciiTheme="minorHAnsi" w:hAnsiTheme="minorHAnsi" w:cstheme="minorHAnsi"/>
          <w:b/>
          <w:bCs/>
        </w:rPr>
        <w:t xml:space="preserve"> in three subjects: </w:t>
      </w:r>
    </w:p>
    <w:p w14:paraId="57F81EB0" w14:textId="77777777" w:rsidR="004C67C3" w:rsidRPr="00103ADA" w:rsidRDefault="004C67C3">
      <w:pPr>
        <w:pStyle w:val="Default"/>
        <w:numPr>
          <w:ilvl w:val="0"/>
          <w:numId w:val="14"/>
        </w:numPr>
        <w:spacing w:line="276" w:lineRule="auto"/>
        <w:rPr>
          <w:rFonts w:asciiTheme="minorHAnsi" w:hAnsiTheme="minorHAnsi" w:cstheme="minorHAnsi"/>
        </w:rPr>
      </w:pPr>
      <w:r w:rsidRPr="00103ADA">
        <w:rPr>
          <w:rFonts w:asciiTheme="minorHAnsi" w:hAnsiTheme="minorHAnsi" w:cstheme="minorHAnsi"/>
        </w:rPr>
        <w:t xml:space="preserve">Main goal </w:t>
      </w:r>
    </w:p>
    <w:p w14:paraId="64BE25B2" w14:textId="77777777" w:rsidR="004C67C3" w:rsidRPr="00103ADA" w:rsidRDefault="004C67C3">
      <w:pPr>
        <w:pStyle w:val="Default"/>
        <w:numPr>
          <w:ilvl w:val="0"/>
          <w:numId w:val="14"/>
        </w:numPr>
        <w:spacing w:line="276" w:lineRule="auto"/>
        <w:rPr>
          <w:rFonts w:asciiTheme="minorHAnsi" w:hAnsiTheme="minorHAnsi" w:cstheme="minorHAnsi"/>
        </w:rPr>
      </w:pPr>
      <w:r w:rsidRPr="00103ADA">
        <w:rPr>
          <w:rFonts w:asciiTheme="minorHAnsi" w:hAnsiTheme="minorHAnsi" w:cstheme="minorHAnsi"/>
        </w:rPr>
        <w:t>Current situation</w:t>
      </w:r>
    </w:p>
    <w:p w14:paraId="6DB8FCBF" w14:textId="77777777" w:rsidR="004C67C3" w:rsidRPr="00103ADA" w:rsidRDefault="004C67C3">
      <w:pPr>
        <w:pStyle w:val="Default"/>
        <w:numPr>
          <w:ilvl w:val="0"/>
          <w:numId w:val="14"/>
        </w:numPr>
        <w:spacing w:line="276" w:lineRule="auto"/>
        <w:rPr>
          <w:rFonts w:asciiTheme="minorHAnsi" w:hAnsiTheme="minorHAnsi" w:cstheme="minorHAnsi"/>
        </w:rPr>
      </w:pPr>
      <w:r w:rsidRPr="00103ADA">
        <w:rPr>
          <w:rFonts w:asciiTheme="minorHAnsi" w:hAnsiTheme="minorHAnsi" w:cstheme="minorHAnsi"/>
        </w:rPr>
        <w:t>Desired results 2023 - 2025</w:t>
      </w:r>
    </w:p>
    <w:p w14:paraId="60491281" w14:textId="77777777" w:rsidR="004C67C3" w:rsidRPr="004C67C3" w:rsidRDefault="004C67C3" w:rsidP="004C67C3">
      <w:pPr>
        <w:pStyle w:val="Default"/>
        <w:spacing w:line="276" w:lineRule="auto"/>
        <w:rPr>
          <w:rFonts w:asciiTheme="minorHAnsi" w:hAnsiTheme="minorHAnsi" w:cstheme="minorHAnsi"/>
        </w:rPr>
      </w:pPr>
    </w:p>
    <w:p w14:paraId="6E57C763" w14:textId="77777777" w:rsidR="004C67C3" w:rsidRPr="004C67C3" w:rsidRDefault="004C67C3" w:rsidP="004C67C3">
      <w:pPr>
        <w:pStyle w:val="Default"/>
        <w:spacing w:line="276" w:lineRule="auto"/>
        <w:rPr>
          <w:rFonts w:asciiTheme="minorHAnsi" w:hAnsiTheme="minorHAnsi" w:cstheme="minorHAnsi"/>
        </w:rPr>
      </w:pPr>
      <w:r w:rsidRPr="004C67C3">
        <w:rPr>
          <w:rFonts w:asciiTheme="minorHAnsi" w:hAnsiTheme="minorHAnsi" w:cstheme="minorHAnsi"/>
          <w:b/>
          <w:bCs/>
          <w:u w:val="single"/>
        </w:rPr>
        <w:t>The pyramid</w:t>
      </w:r>
    </w:p>
    <w:p w14:paraId="388909B7" w14:textId="7524AFF8" w:rsidR="004C67C3" w:rsidRPr="004C67C3" w:rsidRDefault="004C67C3" w:rsidP="004C67C3">
      <w:pPr>
        <w:pStyle w:val="Default"/>
        <w:spacing w:line="276" w:lineRule="auto"/>
        <w:rPr>
          <w:rFonts w:asciiTheme="minorHAnsi" w:hAnsiTheme="minorHAnsi" w:cstheme="minorHAnsi"/>
        </w:rPr>
      </w:pPr>
      <w:r w:rsidRPr="004C67C3">
        <w:rPr>
          <w:rFonts w:asciiTheme="minorHAnsi" w:hAnsiTheme="minorHAnsi" w:cstheme="minorHAnsi"/>
          <w:noProof/>
        </w:rPr>
        <w:drawing>
          <wp:anchor distT="152400" distB="152400" distL="152400" distR="152400" simplePos="0" relativeHeight="251696128" behindDoc="0" locked="0" layoutInCell="1" allowOverlap="1" wp14:anchorId="1DF162F0" wp14:editId="31A65B73">
            <wp:simplePos x="0" y="0"/>
            <wp:positionH relativeFrom="margin">
              <wp:posOffset>-42545</wp:posOffset>
            </wp:positionH>
            <wp:positionV relativeFrom="line">
              <wp:posOffset>188595</wp:posOffset>
            </wp:positionV>
            <wp:extent cx="3469640" cy="2066290"/>
            <wp:effectExtent l="0" t="0" r="0" b="0"/>
            <wp:wrapThrough wrapText="bothSides">
              <wp:wrapPolygon edited="0">
                <wp:start x="0" y="0"/>
                <wp:lineTo x="0" y="21308"/>
                <wp:lineTo x="21466" y="21308"/>
                <wp:lineTo x="21466"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9640" cy="206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688EB" w14:textId="77777777" w:rsidR="004C67C3" w:rsidRPr="004C67C3" w:rsidRDefault="004C67C3" w:rsidP="004C67C3">
      <w:pPr>
        <w:pStyle w:val="Default"/>
        <w:spacing w:line="276" w:lineRule="auto"/>
        <w:rPr>
          <w:rFonts w:asciiTheme="minorHAnsi" w:hAnsiTheme="minorHAnsi" w:cstheme="minorHAnsi"/>
        </w:rPr>
      </w:pPr>
    </w:p>
    <w:p w14:paraId="38FF9E9A" w14:textId="77777777" w:rsidR="004C67C3" w:rsidRPr="004C67C3" w:rsidRDefault="004C67C3" w:rsidP="004C67C3">
      <w:pPr>
        <w:pStyle w:val="Default"/>
        <w:spacing w:line="276" w:lineRule="auto"/>
        <w:rPr>
          <w:rFonts w:asciiTheme="minorHAnsi" w:hAnsiTheme="minorHAnsi" w:cstheme="minorHAnsi"/>
        </w:rPr>
      </w:pPr>
    </w:p>
    <w:p w14:paraId="41743DE8" w14:textId="77777777" w:rsidR="004C67C3" w:rsidRPr="004C67C3" w:rsidRDefault="004C67C3" w:rsidP="004C67C3">
      <w:pPr>
        <w:pStyle w:val="Default"/>
        <w:spacing w:line="276" w:lineRule="auto"/>
        <w:rPr>
          <w:rFonts w:asciiTheme="minorHAnsi" w:hAnsiTheme="minorHAnsi" w:cstheme="minorHAnsi"/>
        </w:rPr>
      </w:pPr>
    </w:p>
    <w:p w14:paraId="2377BD75" w14:textId="77777777" w:rsidR="004C67C3" w:rsidRPr="004C67C3" w:rsidRDefault="004C67C3" w:rsidP="004C67C3">
      <w:pPr>
        <w:pStyle w:val="Default"/>
        <w:spacing w:line="276" w:lineRule="auto"/>
        <w:rPr>
          <w:rFonts w:asciiTheme="minorHAnsi" w:hAnsiTheme="minorHAnsi" w:cstheme="minorHAnsi"/>
        </w:rPr>
      </w:pPr>
    </w:p>
    <w:p w14:paraId="43ABF29E" w14:textId="77777777" w:rsidR="004C67C3" w:rsidRPr="004C67C3" w:rsidRDefault="004C67C3" w:rsidP="004C67C3">
      <w:pPr>
        <w:pStyle w:val="Default"/>
        <w:spacing w:line="276" w:lineRule="auto"/>
        <w:rPr>
          <w:rFonts w:asciiTheme="minorHAnsi" w:hAnsiTheme="minorHAnsi" w:cstheme="minorHAnsi"/>
        </w:rPr>
      </w:pPr>
    </w:p>
    <w:p w14:paraId="36876B52" w14:textId="77777777" w:rsidR="004C67C3" w:rsidRPr="004C67C3" w:rsidRDefault="004C67C3" w:rsidP="004C67C3">
      <w:pPr>
        <w:pStyle w:val="Default"/>
        <w:spacing w:line="276" w:lineRule="auto"/>
        <w:rPr>
          <w:rFonts w:asciiTheme="minorHAnsi" w:hAnsiTheme="minorHAnsi" w:cstheme="minorHAnsi"/>
        </w:rPr>
      </w:pPr>
    </w:p>
    <w:p w14:paraId="042CED0D" w14:textId="77777777" w:rsidR="004C67C3" w:rsidRPr="004C67C3" w:rsidRDefault="004C67C3" w:rsidP="004C67C3">
      <w:pPr>
        <w:pStyle w:val="Default"/>
        <w:spacing w:line="276" w:lineRule="auto"/>
        <w:rPr>
          <w:rFonts w:asciiTheme="minorHAnsi" w:hAnsiTheme="minorHAnsi" w:cstheme="minorHAnsi"/>
        </w:rPr>
      </w:pPr>
    </w:p>
    <w:p w14:paraId="4A8ED168" w14:textId="77777777" w:rsidR="004C67C3" w:rsidRPr="004C67C3" w:rsidRDefault="004C67C3" w:rsidP="004C67C3">
      <w:pPr>
        <w:pStyle w:val="Default"/>
        <w:spacing w:line="276" w:lineRule="auto"/>
        <w:rPr>
          <w:rFonts w:asciiTheme="minorHAnsi" w:hAnsiTheme="minorHAnsi" w:cstheme="minorHAnsi"/>
        </w:rPr>
      </w:pPr>
    </w:p>
    <w:p w14:paraId="640459C5" w14:textId="77777777" w:rsidR="004C67C3" w:rsidRPr="004C67C3" w:rsidRDefault="004C67C3" w:rsidP="004C67C3">
      <w:pPr>
        <w:pStyle w:val="Default"/>
        <w:spacing w:line="276" w:lineRule="auto"/>
        <w:rPr>
          <w:rFonts w:asciiTheme="minorHAnsi" w:hAnsiTheme="minorHAnsi" w:cstheme="minorHAnsi"/>
        </w:rPr>
      </w:pPr>
    </w:p>
    <w:p w14:paraId="15F4D65A" w14:textId="77777777" w:rsidR="004C67C3" w:rsidRPr="004C67C3" w:rsidRDefault="004C67C3" w:rsidP="004C67C3">
      <w:pPr>
        <w:pStyle w:val="Default"/>
        <w:spacing w:line="276" w:lineRule="auto"/>
        <w:rPr>
          <w:rFonts w:asciiTheme="minorHAnsi" w:hAnsiTheme="minorHAnsi" w:cstheme="minorHAnsi"/>
        </w:rPr>
      </w:pPr>
    </w:p>
    <w:p w14:paraId="6CCFF0DE" w14:textId="77777777" w:rsidR="004C67C3" w:rsidRPr="004C67C3" w:rsidRDefault="004C67C3" w:rsidP="004C67C3">
      <w:pPr>
        <w:pStyle w:val="Default"/>
        <w:spacing w:line="276" w:lineRule="auto"/>
        <w:rPr>
          <w:rFonts w:asciiTheme="minorHAnsi" w:hAnsiTheme="minorHAnsi" w:cstheme="minorHAnsi"/>
        </w:rPr>
      </w:pPr>
    </w:p>
    <w:p w14:paraId="58A7EDA2" w14:textId="77777777" w:rsidR="004C67C3" w:rsidRPr="004C67C3" w:rsidRDefault="004C67C3" w:rsidP="004C67C3">
      <w:pPr>
        <w:pStyle w:val="Default"/>
        <w:spacing w:line="276" w:lineRule="auto"/>
        <w:rPr>
          <w:rFonts w:asciiTheme="minorHAnsi" w:hAnsiTheme="minorHAnsi" w:cstheme="minorHAnsi"/>
        </w:rPr>
      </w:pPr>
    </w:p>
    <w:p w14:paraId="3D544981" w14:textId="73BF4A7E" w:rsidR="004C67C3" w:rsidRPr="004C67C3" w:rsidRDefault="004C67C3" w:rsidP="004C67C3">
      <w:pPr>
        <w:pStyle w:val="Default"/>
        <w:spacing w:line="276" w:lineRule="auto"/>
        <w:rPr>
          <w:rFonts w:asciiTheme="minorHAnsi" w:hAnsiTheme="minorHAnsi" w:cstheme="minorHAnsi"/>
        </w:rPr>
      </w:pPr>
      <w:r w:rsidRPr="004C67C3">
        <w:rPr>
          <w:rFonts w:asciiTheme="minorHAnsi" w:hAnsiTheme="minorHAnsi" w:cstheme="minorHAnsi"/>
        </w:rPr>
        <w:t>For each group KidsCare wil</w:t>
      </w:r>
      <w:r w:rsidR="00196C84">
        <w:rPr>
          <w:rFonts w:asciiTheme="minorHAnsi" w:hAnsiTheme="minorHAnsi" w:cstheme="minorHAnsi"/>
        </w:rPr>
        <w:t>l make a stakeholder analysi</w:t>
      </w:r>
      <w:r w:rsidRPr="004C67C3">
        <w:rPr>
          <w:rFonts w:asciiTheme="minorHAnsi" w:hAnsiTheme="minorHAnsi" w:cstheme="minorHAnsi"/>
        </w:rPr>
        <w:t>s of the most relevant organiza</w:t>
      </w:r>
      <w:r w:rsidR="00196C84">
        <w:rPr>
          <w:rFonts w:asciiTheme="minorHAnsi" w:hAnsiTheme="minorHAnsi" w:cstheme="minorHAnsi"/>
        </w:rPr>
        <w:t>tions and officials. The analysi</w:t>
      </w:r>
      <w:r w:rsidRPr="004C67C3">
        <w:rPr>
          <w:rFonts w:asciiTheme="minorHAnsi" w:hAnsiTheme="minorHAnsi" w:cstheme="minorHAnsi"/>
        </w:rPr>
        <w:t>s will be made on organization and on department/program level. Doing that we are aware of and prioritize the right organizations to partner/cooperate</w:t>
      </w:r>
      <w:r w:rsidR="00196C84">
        <w:rPr>
          <w:rFonts w:asciiTheme="minorHAnsi" w:hAnsiTheme="minorHAnsi" w:cstheme="minorHAnsi"/>
        </w:rPr>
        <w:t xml:space="preserve"> with</w:t>
      </w:r>
      <w:r w:rsidRPr="004C67C3">
        <w:rPr>
          <w:rFonts w:asciiTheme="minorHAnsi" w:hAnsiTheme="minorHAnsi" w:cstheme="minorHAnsi"/>
        </w:rPr>
        <w:t xml:space="preserve">.    </w:t>
      </w:r>
    </w:p>
    <w:p w14:paraId="6594A012" w14:textId="77777777" w:rsidR="004C67C3" w:rsidRPr="004C67C3" w:rsidRDefault="004C67C3" w:rsidP="004C67C3">
      <w:pPr>
        <w:pStyle w:val="Default"/>
        <w:spacing w:line="256" w:lineRule="auto"/>
        <w:rPr>
          <w:rFonts w:asciiTheme="minorHAnsi" w:hAnsiTheme="minorHAnsi" w:cstheme="minorHAnsi"/>
        </w:rPr>
      </w:pPr>
    </w:p>
    <w:p w14:paraId="11CDB3F3" w14:textId="5F9E8733" w:rsidR="004C67C3" w:rsidRPr="009A70F5" w:rsidRDefault="004C67C3" w:rsidP="003F70FA">
      <w:pPr>
        <w:pStyle w:val="Default"/>
        <w:spacing w:before="40" w:line="22" w:lineRule="atLeast"/>
        <w:rPr>
          <w:rFonts w:asciiTheme="minorHAnsi" w:hAnsiTheme="minorHAnsi" w:cstheme="minorHAnsi"/>
          <w:b/>
          <w:bCs/>
          <w:color w:val="FF0000"/>
          <w:u w:val="single"/>
        </w:rPr>
      </w:pPr>
      <w:r w:rsidRPr="009A70F5">
        <w:rPr>
          <w:rFonts w:asciiTheme="minorHAnsi" w:hAnsiTheme="minorHAnsi" w:cstheme="minorHAnsi"/>
          <w:b/>
          <w:bCs/>
          <w:color w:val="FF0000"/>
          <w:u w:val="single"/>
        </w:rPr>
        <w:t>Communit</w:t>
      </w:r>
      <w:r w:rsidR="00196C84">
        <w:rPr>
          <w:rFonts w:asciiTheme="minorHAnsi" w:hAnsiTheme="minorHAnsi" w:cstheme="minorHAnsi"/>
          <w:b/>
          <w:bCs/>
          <w:color w:val="FF0000"/>
          <w:u w:val="single"/>
        </w:rPr>
        <w:t>ies: B</w:t>
      </w:r>
      <w:r w:rsidRPr="009A70F5">
        <w:rPr>
          <w:rFonts w:asciiTheme="minorHAnsi" w:hAnsiTheme="minorHAnsi" w:cstheme="minorHAnsi"/>
          <w:b/>
          <w:bCs/>
          <w:color w:val="FF0000"/>
          <w:u w:val="single"/>
        </w:rPr>
        <w:t>eneficiaries</w:t>
      </w:r>
    </w:p>
    <w:p w14:paraId="1B7D29DA" w14:textId="77777777" w:rsidR="004C67C3" w:rsidRPr="009A70F5" w:rsidRDefault="004C67C3" w:rsidP="004C67C3">
      <w:pPr>
        <w:pStyle w:val="Default"/>
        <w:rPr>
          <w:rFonts w:asciiTheme="minorHAnsi" w:hAnsiTheme="minorHAnsi" w:cstheme="minorHAnsi"/>
          <w:color w:val="FF0000"/>
        </w:rPr>
      </w:pPr>
    </w:p>
    <w:p w14:paraId="2BBB48FE"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Main goal</w:t>
      </w:r>
    </w:p>
    <w:p w14:paraId="4AEC05F9" w14:textId="77777777" w:rsidR="004C67C3" w:rsidRPr="004C67C3" w:rsidRDefault="004C67C3" w:rsidP="004C67C3">
      <w:pPr>
        <w:pStyle w:val="Default"/>
        <w:spacing w:line="276" w:lineRule="auto"/>
        <w:rPr>
          <w:rFonts w:asciiTheme="minorHAnsi" w:hAnsiTheme="minorHAnsi" w:cstheme="minorHAnsi"/>
        </w:rPr>
      </w:pPr>
      <w:r w:rsidRPr="004C67C3">
        <w:rPr>
          <w:rFonts w:asciiTheme="minorHAnsi" w:hAnsiTheme="minorHAnsi" w:cstheme="minorHAnsi"/>
        </w:rPr>
        <w:t xml:space="preserve">Being the solution to their own problems by stating what they are facing. To be their credible representative and work together with the community volunteers. We want the community to own their own projects. </w:t>
      </w:r>
    </w:p>
    <w:p w14:paraId="5BAE0928" w14:textId="77777777" w:rsidR="004C67C3" w:rsidRPr="004C67C3" w:rsidRDefault="004C67C3" w:rsidP="004C67C3">
      <w:pPr>
        <w:pStyle w:val="Default"/>
        <w:spacing w:line="256" w:lineRule="auto"/>
        <w:rPr>
          <w:rFonts w:asciiTheme="minorHAnsi" w:hAnsiTheme="minorHAnsi" w:cstheme="minorHAnsi"/>
        </w:rPr>
      </w:pPr>
    </w:p>
    <w:p w14:paraId="3EA22C5B"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Current situation</w:t>
      </w:r>
    </w:p>
    <w:p w14:paraId="6E8C7D51" w14:textId="77777777" w:rsidR="004C67C3" w:rsidRPr="004C67C3" w:rsidRDefault="004C67C3">
      <w:pPr>
        <w:pStyle w:val="Default"/>
        <w:numPr>
          <w:ilvl w:val="0"/>
          <w:numId w:val="15"/>
        </w:numPr>
        <w:spacing w:line="276" w:lineRule="auto"/>
        <w:rPr>
          <w:rFonts w:asciiTheme="minorHAnsi" w:hAnsiTheme="minorHAnsi" w:cstheme="minorHAnsi"/>
        </w:rPr>
      </w:pPr>
      <w:r w:rsidRPr="00196C84">
        <w:rPr>
          <w:rFonts w:asciiTheme="minorHAnsi" w:hAnsiTheme="minorHAnsi" w:cstheme="minorHAnsi"/>
          <w:b/>
        </w:rPr>
        <w:t>Approach:</w:t>
      </w:r>
      <w:r w:rsidRPr="004C67C3">
        <w:rPr>
          <w:rFonts w:asciiTheme="minorHAnsi" w:hAnsiTheme="minorHAnsi" w:cstheme="minorHAnsi"/>
        </w:rPr>
        <w:t xml:space="preserve"> we create</w:t>
      </w:r>
      <w:r w:rsidRPr="004C67C3">
        <w:rPr>
          <w:rFonts w:asciiTheme="minorHAnsi" w:hAnsiTheme="minorHAnsi" w:cstheme="minorHAnsi"/>
          <w:b/>
          <w:bCs/>
        </w:rPr>
        <w:t xml:space="preserve"> awareness </w:t>
      </w:r>
      <w:r w:rsidRPr="004C67C3">
        <w:rPr>
          <w:rFonts w:asciiTheme="minorHAnsi" w:hAnsiTheme="minorHAnsi" w:cstheme="minorHAnsi"/>
        </w:rPr>
        <w:t xml:space="preserve">in the selected areas, we </w:t>
      </w:r>
      <w:r w:rsidRPr="004C67C3">
        <w:rPr>
          <w:rFonts w:asciiTheme="minorHAnsi" w:hAnsiTheme="minorHAnsi" w:cstheme="minorHAnsi"/>
          <w:b/>
          <w:bCs/>
        </w:rPr>
        <w:t>involve</w:t>
      </w:r>
      <w:r w:rsidRPr="004C67C3">
        <w:rPr>
          <w:rFonts w:asciiTheme="minorHAnsi" w:hAnsiTheme="minorHAnsi" w:cstheme="minorHAnsi"/>
        </w:rPr>
        <w:t xml:space="preserve"> the community and get to know their needs, problems and solutions, and together we </w:t>
      </w:r>
      <w:r w:rsidRPr="004C67C3">
        <w:rPr>
          <w:rFonts w:asciiTheme="minorHAnsi" w:hAnsiTheme="minorHAnsi" w:cstheme="minorHAnsi"/>
          <w:b/>
          <w:bCs/>
        </w:rPr>
        <w:t xml:space="preserve">implement </w:t>
      </w:r>
      <w:r w:rsidRPr="004C67C3">
        <w:rPr>
          <w:rFonts w:asciiTheme="minorHAnsi" w:hAnsiTheme="minorHAnsi" w:cstheme="minorHAnsi"/>
        </w:rPr>
        <w:t xml:space="preserve">the plan. </w:t>
      </w:r>
    </w:p>
    <w:p w14:paraId="1EB07999" w14:textId="668C560F" w:rsidR="004C67C3" w:rsidRPr="004C67C3" w:rsidRDefault="004C67C3">
      <w:pPr>
        <w:pStyle w:val="Default"/>
        <w:numPr>
          <w:ilvl w:val="0"/>
          <w:numId w:val="15"/>
        </w:numPr>
        <w:spacing w:line="276" w:lineRule="auto"/>
        <w:rPr>
          <w:rFonts w:asciiTheme="minorHAnsi" w:hAnsiTheme="minorHAnsi" w:cstheme="minorHAnsi"/>
        </w:rPr>
      </w:pPr>
      <w:r w:rsidRPr="00117F4C">
        <w:rPr>
          <w:rFonts w:asciiTheme="minorHAnsi" w:hAnsiTheme="minorHAnsi" w:cstheme="minorHAnsi"/>
          <w:b/>
        </w:rPr>
        <w:t>Status of benefic</w:t>
      </w:r>
      <w:r w:rsidR="004C19AC" w:rsidRPr="00117F4C">
        <w:rPr>
          <w:rFonts w:asciiTheme="minorHAnsi" w:hAnsiTheme="minorHAnsi" w:cstheme="minorHAnsi"/>
          <w:b/>
        </w:rPr>
        <w:t>iaries:</w:t>
      </w:r>
      <w:r w:rsidR="004C19AC">
        <w:rPr>
          <w:rFonts w:asciiTheme="minorHAnsi" w:hAnsiTheme="minorHAnsi" w:cstheme="minorHAnsi"/>
        </w:rPr>
        <w:t xml:space="preserve"> at the moment we have 24</w:t>
      </w:r>
      <w:r w:rsidRPr="004C67C3">
        <w:rPr>
          <w:rFonts w:asciiTheme="minorHAnsi" w:hAnsiTheme="minorHAnsi" w:cstheme="minorHAnsi"/>
        </w:rPr>
        <w:t>0 C</w:t>
      </w:r>
      <w:r w:rsidR="00196C84">
        <w:rPr>
          <w:rFonts w:asciiTheme="minorHAnsi" w:hAnsiTheme="minorHAnsi" w:cstheme="minorHAnsi"/>
        </w:rPr>
        <w:t xml:space="preserve">ommunity </w:t>
      </w:r>
      <w:r w:rsidRPr="004C67C3">
        <w:rPr>
          <w:rFonts w:asciiTheme="minorHAnsi" w:hAnsiTheme="minorHAnsi" w:cstheme="minorHAnsi"/>
        </w:rPr>
        <w:t>B</w:t>
      </w:r>
      <w:r w:rsidR="00196C84">
        <w:rPr>
          <w:rFonts w:asciiTheme="minorHAnsi" w:hAnsiTheme="minorHAnsi" w:cstheme="minorHAnsi"/>
        </w:rPr>
        <w:t xml:space="preserve">ased </w:t>
      </w:r>
      <w:r w:rsidRPr="004C67C3">
        <w:rPr>
          <w:rFonts w:asciiTheme="minorHAnsi" w:hAnsiTheme="minorHAnsi" w:cstheme="minorHAnsi"/>
        </w:rPr>
        <w:t>H</w:t>
      </w:r>
      <w:r w:rsidR="00196C84">
        <w:rPr>
          <w:rFonts w:asciiTheme="minorHAnsi" w:hAnsiTheme="minorHAnsi" w:cstheme="minorHAnsi"/>
        </w:rPr>
        <w:t xml:space="preserve">omecare Child Protection and </w:t>
      </w:r>
      <w:r w:rsidRPr="004C67C3">
        <w:rPr>
          <w:rFonts w:asciiTheme="minorHAnsi" w:hAnsiTheme="minorHAnsi" w:cstheme="minorHAnsi"/>
        </w:rPr>
        <w:t>B</w:t>
      </w:r>
      <w:r w:rsidR="00196C84">
        <w:rPr>
          <w:rFonts w:asciiTheme="minorHAnsi" w:hAnsiTheme="minorHAnsi" w:cstheme="minorHAnsi"/>
        </w:rPr>
        <w:t>ee Keeping</w:t>
      </w:r>
      <w:r w:rsidRPr="004C67C3">
        <w:rPr>
          <w:rFonts w:asciiTheme="minorHAnsi" w:hAnsiTheme="minorHAnsi" w:cstheme="minorHAnsi"/>
        </w:rPr>
        <w:t xml:space="preserve"> </w:t>
      </w:r>
      <w:r w:rsidR="004C19AC">
        <w:rPr>
          <w:rFonts w:asciiTheme="minorHAnsi" w:hAnsiTheme="minorHAnsi" w:cstheme="minorHAnsi"/>
        </w:rPr>
        <w:t xml:space="preserve">(CBHCPB) </w:t>
      </w:r>
      <w:r w:rsidRPr="004C67C3">
        <w:rPr>
          <w:rFonts w:asciiTheme="minorHAnsi" w:hAnsiTheme="minorHAnsi" w:cstheme="minorHAnsi"/>
        </w:rPr>
        <w:t>beneficiaries, 100 S</w:t>
      </w:r>
      <w:r w:rsidR="004C19AC">
        <w:rPr>
          <w:rFonts w:asciiTheme="minorHAnsi" w:hAnsiTheme="minorHAnsi" w:cstheme="minorHAnsi"/>
        </w:rPr>
        <w:t xml:space="preserve">pecial </w:t>
      </w:r>
      <w:r w:rsidRPr="004C67C3">
        <w:rPr>
          <w:rFonts w:asciiTheme="minorHAnsi" w:hAnsiTheme="minorHAnsi" w:cstheme="minorHAnsi"/>
        </w:rPr>
        <w:t>S</w:t>
      </w:r>
      <w:r w:rsidR="004C19AC">
        <w:rPr>
          <w:rFonts w:asciiTheme="minorHAnsi" w:hAnsiTheme="minorHAnsi" w:cstheme="minorHAnsi"/>
        </w:rPr>
        <w:t xml:space="preserve">ervices for </w:t>
      </w:r>
      <w:r w:rsidRPr="004C67C3">
        <w:rPr>
          <w:rFonts w:asciiTheme="minorHAnsi" w:hAnsiTheme="minorHAnsi" w:cstheme="minorHAnsi"/>
        </w:rPr>
        <w:t>children</w:t>
      </w:r>
      <w:r w:rsidR="004C19AC">
        <w:rPr>
          <w:rFonts w:asciiTheme="minorHAnsi" w:hAnsiTheme="minorHAnsi" w:cstheme="minorHAnsi"/>
        </w:rPr>
        <w:t xml:space="preserve"> with physical abilities (SS-P)</w:t>
      </w:r>
      <w:r w:rsidRPr="004C67C3">
        <w:rPr>
          <w:rFonts w:asciiTheme="minorHAnsi" w:hAnsiTheme="minorHAnsi" w:cstheme="minorHAnsi"/>
        </w:rPr>
        <w:t>, and 125 S</w:t>
      </w:r>
      <w:r w:rsidR="004C19AC">
        <w:rPr>
          <w:rFonts w:asciiTheme="minorHAnsi" w:hAnsiTheme="minorHAnsi" w:cstheme="minorHAnsi"/>
        </w:rPr>
        <w:t xml:space="preserve">pecial </w:t>
      </w:r>
      <w:r w:rsidRPr="004C67C3">
        <w:rPr>
          <w:rFonts w:asciiTheme="minorHAnsi" w:hAnsiTheme="minorHAnsi" w:cstheme="minorHAnsi"/>
        </w:rPr>
        <w:t>S</w:t>
      </w:r>
      <w:r w:rsidR="004C19AC">
        <w:rPr>
          <w:rFonts w:asciiTheme="minorHAnsi" w:hAnsiTheme="minorHAnsi" w:cstheme="minorHAnsi"/>
        </w:rPr>
        <w:t xml:space="preserve">chool </w:t>
      </w:r>
      <w:r w:rsidRPr="004C67C3">
        <w:rPr>
          <w:rFonts w:asciiTheme="minorHAnsi" w:hAnsiTheme="minorHAnsi" w:cstheme="minorHAnsi"/>
        </w:rPr>
        <w:t>U</w:t>
      </w:r>
      <w:r w:rsidR="004C19AC">
        <w:rPr>
          <w:rFonts w:asciiTheme="minorHAnsi" w:hAnsiTheme="minorHAnsi" w:cstheme="minorHAnsi"/>
        </w:rPr>
        <w:t>nits (SSU) learners</w:t>
      </w:r>
      <w:r w:rsidRPr="004C67C3">
        <w:rPr>
          <w:rFonts w:asciiTheme="minorHAnsi" w:hAnsiTheme="minorHAnsi" w:cstheme="minorHAnsi"/>
        </w:rPr>
        <w:t>.</w:t>
      </w:r>
    </w:p>
    <w:p w14:paraId="7335AF15" w14:textId="77777777" w:rsidR="004C67C3" w:rsidRPr="00117F4C" w:rsidRDefault="004C67C3">
      <w:pPr>
        <w:pStyle w:val="Default"/>
        <w:numPr>
          <w:ilvl w:val="0"/>
          <w:numId w:val="15"/>
        </w:numPr>
        <w:spacing w:line="276" w:lineRule="auto"/>
        <w:rPr>
          <w:rFonts w:asciiTheme="minorHAnsi" w:hAnsiTheme="minorHAnsi" w:cstheme="minorHAnsi"/>
          <w:b/>
        </w:rPr>
      </w:pPr>
      <w:r w:rsidRPr="00117F4C">
        <w:rPr>
          <w:rFonts w:asciiTheme="minorHAnsi" w:hAnsiTheme="minorHAnsi" w:cstheme="minorHAnsi"/>
          <w:b/>
        </w:rPr>
        <w:t xml:space="preserve">Services: </w:t>
      </w:r>
    </w:p>
    <w:p w14:paraId="6D8AA3EC" w14:textId="2C397257" w:rsidR="004C67C3" w:rsidRPr="004C67C3" w:rsidRDefault="004C67C3">
      <w:pPr>
        <w:pStyle w:val="Default"/>
        <w:numPr>
          <w:ilvl w:val="0"/>
          <w:numId w:val="24"/>
        </w:numPr>
        <w:spacing w:line="276" w:lineRule="auto"/>
        <w:rPr>
          <w:rFonts w:asciiTheme="minorHAnsi" w:hAnsiTheme="minorHAnsi" w:cstheme="minorHAnsi"/>
          <w:position w:val="2"/>
        </w:rPr>
      </w:pPr>
      <w:r w:rsidRPr="00117F4C">
        <w:rPr>
          <w:rFonts w:asciiTheme="minorHAnsi" w:hAnsiTheme="minorHAnsi" w:cstheme="minorHAnsi"/>
          <w:b/>
        </w:rPr>
        <w:t>CBH</w:t>
      </w:r>
      <w:r w:rsidR="004C19AC" w:rsidRPr="00117F4C">
        <w:rPr>
          <w:rFonts w:asciiTheme="minorHAnsi" w:hAnsiTheme="minorHAnsi" w:cstheme="minorHAnsi"/>
          <w:b/>
        </w:rPr>
        <w:t>CP</w:t>
      </w:r>
      <w:r w:rsidRPr="00117F4C">
        <w:rPr>
          <w:rFonts w:asciiTheme="minorHAnsi" w:hAnsiTheme="minorHAnsi" w:cstheme="minorHAnsi"/>
          <w:b/>
        </w:rPr>
        <w:t>B:</w:t>
      </w:r>
      <w:r w:rsidRPr="004C67C3">
        <w:rPr>
          <w:rFonts w:asciiTheme="minorHAnsi" w:hAnsiTheme="minorHAnsi" w:cstheme="minorHAnsi"/>
        </w:rPr>
        <w:t xml:space="preserve"> visiting the households twice a month, monitoring the progress and setting short and long term goals. Give trainings once a month for empowerment and also health issues. </w:t>
      </w:r>
    </w:p>
    <w:p w14:paraId="7ABF9921" w14:textId="28DFFF9E" w:rsidR="004C67C3" w:rsidRPr="004C67C3" w:rsidRDefault="009A70F5">
      <w:pPr>
        <w:pStyle w:val="Default"/>
        <w:numPr>
          <w:ilvl w:val="0"/>
          <w:numId w:val="24"/>
        </w:numPr>
        <w:spacing w:line="276" w:lineRule="auto"/>
        <w:rPr>
          <w:rFonts w:asciiTheme="minorHAnsi" w:hAnsiTheme="minorHAnsi" w:cstheme="minorHAnsi"/>
          <w:position w:val="2"/>
        </w:rPr>
      </w:pPr>
      <w:r>
        <w:rPr>
          <w:rFonts w:asciiTheme="minorHAnsi" w:hAnsiTheme="minorHAnsi" w:cstheme="minorHAnsi"/>
        </w:rPr>
        <w:lastRenderedPageBreak/>
        <w:t xml:space="preserve"> </w:t>
      </w:r>
      <w:r w:rsidR="004C67C3" w:rsidRPr="00117F4C">
        <w:rPr>
          <w:rFonts w:asciiTheme="minorHAnsi" w:hAnsiTheme="minorHAnsi" w:cstheme="minorHAnsi"/>
          <w:b/>
        </w:rPr>
        <w:t>SS</w:t>
      </w:r>
      <w:r w:rsidR="00766B80" w:rsidRPr="00117F4C">
        <w:rPr>
          <w:rFonts w:asciiTheme="minorHAnsi" w:hAnsiTheme="minorHAnsi" w:cstheme="minorHAnsi"/>
          <w:b/>
        </w:rPr>
        <w:t>-</w:t>
      </w:r>
      <w:r w:rsidR="004C67C3" w:rsidRPr="00117F4C">
        <w:rPr>
          <w:rFonts w:asciiTheme="minorHAnsi" w:hAnsiTheme="minorHAnsi" w:cstheme="minorHAnsi"/>
          <w:b/>
        </w:rPr>
        <w:t>P:</w:t>
      </w:r>
      <w:r w:rsidR="004C67C3" w:rsidRPr="004C67C3">
        <w:rPr>
          <w:rFonts w:asciiTheme="minorHAnsi" w:hAnsiTheme="minorHAnsi" w:cstheme="minorHAnsi"/>
        </w:rPr>
        <w:t xml:space="preserve"> Occupational therapies </w:t>
      </w:r>
      <w:r w:rsidR="00766B80">
        <w:rPr>
          <w:rFonts w:asciiTheme="minorHAnsi" w:hAnsiTheme="minorHAnsi" w:cstheme="minorHAnsi"/>
        </w:rPr>
        <w:t xml:space="preserve">provided </w:t>
      </w:r>
      <w:r w:rsidR="004C67C3" w:rsidRPr="004C67C3">
        <w:rPr>
          <w:rFonts w:asciiTheme="minorHAnsi" w:hAnsiTheme="minorHAnsi" w:cstheme="minorHAnsi"/>
        </w:rPr>
        <w:t xml:space="preserve">once a week to improve physical health plus support groups for “income generating” activities. </w:t>
      </w:r>
    </w:p>
    <w:p w14:paraId="236285B2" w14:textId="00D5E5DD" w:rsidR="004C67C3" w:rsidRPr="004C67C3" w:rsidRDefault="009A70F5">
      <w:pPr>
        <w:pStyle w:val="Default"/>
        <w:numPr>
          <w:ilvl w:val="0"/>
          <w:numId w:val="24"/>
        </w:numPr>
        <w:spacing w:line="276" w:lineRule="auto"/>
        <w:rPr>
          <w:rFonts w:asciiTheme="minorHAnsi" w:hAnsiTheme="minorHAnsi" w:cstheme="minorHAnsi"/>
          <w:position w:val="2"/>
        </w:rPr>
      </w:pPr>
      <w:r>
        <w:rPr>
          <w:rFonts w:asciiTheme="minorHAnsi" w:hAnsiTheme="minorHAnsi" w:cstheme="minorHAnsi"/>
        </w:rPr>
        <w:t xml:space="preserve"> </w:t>
      </w:r>
      <w:r w:rsidR="00766B80" w:rsidRPr="00117F4C">
        <w:rPr>
          <w:rFonts w:asciiTheme="minorHAnsi" w:hAnsiTheme="minorHAnsi" w:cstheme="minorHAnsi"/>
          <w:b/>
        </w:rPr>
        <w:t>SSU:</w:t>
      </w:r>
      <w:r w:rsidR="00766B80">
        <w:rPr>
          <w:rFonts w:asciiTheme="minorHAnsi" w:hAnsiTheme="minorHAnsi" w:cstheme="minorHAnsi"/>
        </w:rPr>
        <w:t xml:space="preserve"> E</w:t>
      </w:r>
      <w:r w:rsidR="004C67C3" w:rsidRPr="004C67C3">
        <w:rPr>
          <w:rFonts w:asciiTheme="minorHAnsi" w:hAnsiTheme="minorHAnsi" w:cstheme="minorHAnsi"/>
        </w:rPr>
        <w:t xml:space="preserve">ducational inclusion for children with special mental abilities at 6 special school units. </w:t>
      </w:r>
    </w:p>
    <w:p w14:paraId="15AFB723" w14:textId="77777777" w:rsidR="004C67C3" w:rsidRPr="004C67C3" w:rsidRDefault="004C67C3" w:rsidP="004C67C3">
      <w:pPr>
        <w:pStyle w:val="Default"/>
        <w:spacing w:line="256" w:lineRule="auto"/>
        <w:rPr>
          <w:rFonts w:asciiTheme="minorHAnsi" w:hAnsiTheme="minorHAnsi" w:cstheme="minorHAnsi"/>
        </w:rPr>
      </w:pPr>
    </w:p>
    <w:p w14:paraId="11117968"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Desired results 2023 - 2025</w:t>
      </w:r>
    </w:p>
    <w:p w14:paraId="666B4D64" w14:textId="5FC06AA6" w:rsidR="004C67C3" w:rsidRPr="004C67C3" w:rsidRDefault="00117F4C">
      <w:pPr>
        <w:pStyle w:val="Default"/>
        <w:numPr>
          <w:ilvl w:val="0"/>
          <w:numId w:val="16"/>
        </w:numPr>
        <w:spacing w:line="276" w:lineRule="auto"/>
        <w:rPr>
          <w:rFonts w:asciiTheme="minorHAnsi" w:hAnsiTheme="minorHAnsi" w:cstheme="minorHAnsi"/>
        </w:rPr>
      </w:pPr>
      <w:r w:rsidRPr="00117F4C">
        <w:rPr>
          <w:rFonts w:asciiTheme="minorHAnsi" w:hAnsiTheme="minorHAnsi" w:cstheme="minorHAnsi"/>
          <w:b/>
        </w:rPr>
        <w:t>Approach:</w:t>
      </w:r>
      <w:r>
        <w:rPr>
          <w:rFonts w:asciiTheme="minorHAnsi" w:hAnsiTheme="minorHAnsi" w:cstheme="minorHAnsi"/>
        </w:rPr>
        <w:t xml:space="preserve"> C</w:t>
      </w:r>
      <w:r w:rsidR="004C67C3" w:rsidRPr="004C67C3">
        <w:rPr>
          <w:rFonts w:asciiTheme="minorHAnsi" w:hAnsiTheme="minorHAnsi" w:cstheme="minorHAnsi"/>
        </w:rPr>
        <w:t>ontinue creating</w:t>
      </w:r>
      <w:r w:rsidR="004C67C3" w:rsidRPr="004C67C3">
        <w:rPr>
          <w:rFonts w:asciiTheme="minorHAnsi" w:hAnsiTheme="minorHAnsi" w:cstheme="minorHAnsi"/>
          <w:b/>
          <w:bCs/>
        </w:rPr>
        <w:t xml:space="preserve"> awareness </w:t>
      </w:r>
      <w:r w:rsidR="004C67C3" w:rsidRPr="004C67C3">
        <w:rPr>
          <w:rFonts w:asciiTheme="minorHAnsi" w:hAnsiTheme="minorHAnsi" w:cstheme="minorHAnsi"/>
        </w:rPr>
        <w:t xml:space="preserve">in different villages, </w:t>
      </w:r>
      <w:r w:rsidR="004C67C3" w:rsidRPr="004C67C3">
        <w:rPr>
          <w:rFonts w:asciiTheme="minorHAnsi" w:hAnsiTheme="minorHAnsi" w:cstheme="minorHAnsi"/>
          <w:b/>
          <w:bCs/>
        </w:rPr>
        <w:t>involving</w:t>
      </w:r>
      <w:r w:rsidR="004C67C3" w:rsidRPr="004C67C3">
        <w:rPr>
          <w:rFonts w:asciiTheme="minorHAnsi" w:hAnsiTheme="minorHAnsi" w:cstheme="minorHAnsi"/>
        </w:rPr>
        <w:t xml:space="preserve"> the community and get to know their needs, problems and solutions, and together we </w:t>
      </w:r>
      <w:r w:rsidR="004C67C3" w:rsidRPr="004C67C3">
        <w:rPr>
          <w:rFonts w:asciiTheme="minorHAnsi" w:hAnsiTheme="minorHAnsi" w:cstheme="minorHAnsi"/>
          <w:b/>
          <w:bCs/>
        </w:rPr>
        <w:t xml:space="preserve">implement </w:t>
      </w:r>
      <w:r w:rsidR="004C67C3" w:rsidRPr="004C67C3">
        <w:rPr>
          <w:rFonts w:asciiTheme="minorHAnsi" w:hAnsiTheme="minorHAnsi" w:cstheme="minorHAnsi"/>
        </w:rPr>
        <w:t>the plan. We want to reach out to a larger population in the Lunga</w:t>
      </w:r>
      <w:r>
        <w:rPr>
          <w:rFonts w:asciiTheme="minorHAnsi" w:hAnsiTheme="minorHAnsi" w:cstheme="minorHAnsi"/>
        </w:rPr>
        <w:t xml:space="preserve"> </w:t>
      </w:r>
      <w:proofErr w:type="spellStart"/>
      <w:r>
        <w:rPr>
          <w:rFonts w:asciiTheme="minorHAnsi" w:hAnsiTheme="minorHAnsi" w:cstheme="minorHAnsi"/>
        </w:rPr>
        <w:t>Lunga</w:t>
      </w:r>
      <w:proofErr w:type="spellEnd"/>
      <w:r>
        <w:rPr>
          <w:rFonts w:asciiTheme="minorHAnsi" w:hAnsiTheme="minorHAnsi" w:cstheme="minorHAnsi"/>
        </w:rPr>
        <w:t xml:space="preserve"> Sub-c</w:t>
      </w:r>
      <w:r w:rsidR="004C67C3" w:rsidRPr="004C67C3">
        <w:rPr>
          <w:rFonts w:asciiTheme="minorHAnsi" w:hAnsiTheme="minorHAnsi" w:cstheme="minorHAnsi"/>
        </w:rPr>
        <w:t xml:space="preserve">ounty. </w:t>
      </w:r>
    </w:p>
    <w:p w14:paraId="3D84E186" w14:textId="1CA3BBF4" w:rsidR="004C67C3" w:rsidRPr="004C67C3" w:rsidRDefault="004C67C3">
      <w:pPr>
        <w:pStyle w:val="Default"/>
        <w:numPr>
          <w:ilvl w:val="0"/>
          <w:numId w:val="16"/>
        </w:numPr>
        <w:spacing w:line="276" w:lineRule="auto"/>
        <w:rPr>
          <w:rFonts w:asciiTheme="minorHAnsi" w:hAnsiTheme="minorHAnsi" w:cstheme="minorHAnsi"/>
        </w:rPr>
      </w:pPr>
      <w:r w:rsidRPr="00117F4C">
        <w:rPr>
          <w:rFonts w:asciiTheme="minorHAnsi" w:hAnsiTheme="minorHAnsi" w:cstheme="minorHAnsi"/>
          <w:b/>
        </w:rPr>
        <w:t>Status of beneficiaries:</w:t>
      </w:r>
      <w:r w:rsidR="00117F4C">
        <w:rPr>
          <w:rFonts w:asciiTheme="minorHAnsi" w:hAnsiTheme="minorHAnsi" w:cstheme="minorHAnsi"/>
        </w:rPr>
        <w:t xml:space="preserve"> F</w:t>
      </w:r>
      <w:r w:rsidRPr="004C67C3">
        <w:rPr>
          <w:rFonts w:asciiTheme="minorHAnsi" w:hAnsiTheme="minorHAnsi" w:cstheme="minorHAnsi"/>
        </w:rPr>
        <w:t>or the CBH</w:t>
      </w:r>
      <w:r w:rsidR="00117F4C">
        <w:rPr>
          <w:rFonts w:asciiTheme="minorHAnsi" w:hAnsiTheme="minorHAnsi" w:cstheme="minorHAnsi"/>
        </w:rPr>
        <w:t>CP</w:t>
      </w:r>
      <w:r w:rsidRPr="004C67C3">
        <w:rPr>
          <w:rFonts w:asciiTheme="minorHAnsi" w:hAnsiTheme="minorHAnsi" w:cstheme="minorHAnsi"/>
        </w:rPr>
        <w:t>B</w:t>
      </w:r>
      <w:r w:rsidR="00117F4C">
        <w:rPr>
          <w:rFonts w:asciiTheme="minorHAnsi" w:hAnsiTheme="minorHAnsi" w:cstheme="minorHAnsi"/>
        </w:rPr>
        <w:t>,</w:t>
      </w:r>
      <w:r w:rsidRPr="004C67C3">
        <w:rPr>
          <w:rFonts w:asciiTheme="minorHAnsi" w:hAnsiTheme="minorHAnsi" w:cstheme="minorHAnsi"/>
        </w:rPr>
        <w:t xml:space="preserve"> we want to increase the number of households with 160 new ones starting from July 2023 whereas we will still keep monitoring the current 240 households. When it comes to SS</w:t>
      </w:r>
      <w:r w:rsidR="00117F4C">
        <w:rPr>
          <w:rFonts w:asciiTheme="minorHAnsi" w:hAnsiTheme="minorHAnsi" w:cstheme="minorHAnsi"/>
        </w:rPr>
        <w:t>-</w:t>
      </w:r>
      <w:r w:rsidRPr="004C67C3">
        <w:rPr>
          <w:rFonts w:asciiTheme="minorHAnsi" w:hAnsiTheme="minorHAnsi" w:cstheme="minorHAnsi"/>
        </w:rPr>
        <w:t>P and SSU</w:t>
      </w:r>
      <w:r w:rsidR="00117F4C">
        <w:rPr>
          <w:rFonts w:asciiTheme="minorHAnsi" w:hAnsiTheme="minorHAnsi" w:cstheme="minorHAnsi"/>
        </w:rPr>
        <w:t>s</w:t>
      </w:r>
      <w:r w:rsidR="00F03C0D">
        <w:rPr>
          <w:rFonts w:asciiTheme="minorHAnsi" w:hAnsiTheme="minorHAnsi" w:cstheme="minorHAnsi"/>
        </w:rPr>
        <w:t>,</w:t>
      </w:r>
      <w:r w:rsidR="00117F4C">
        <w:rPr>
          <w:rFonts w:asciiTheme="minorHAnsi" w:hAnsiTheme="minorHAnsi" w:cstheme="minorHAnsi"/>
        </w:rPr>
        <w:t xml:space="preserve"> we want to e</w:t>
      </w:r>
      <w:r w:rsidRPr="004C67C3">
        <w:rPr>
          <w:rFonts w:asciiTheme="minorHAnsi" w:hAnsiTheme="minorHAnsi" w:cstheme="minorHAnsi"/>
        </w:rPr>
        <w:t>nsure the implementation of the new CSA (Child</w:t>
      </w:r>
      <w:r w:rsidR="00F03C0D">
        <w:rPr>
          <w:rFonts w:asciiTheme="minorHAnsi" w:hAnsiTheme="minorHAnsi" w:cstheme="minorHAnsi"/>
        </w:rPr>
        <w:t>ren with Special Abilities</w:t>
      </w:r>
      <w:r w:rsidRPr="004C67C3">
        <w:rPr>
          <w:rFonts w:asciiTheme="minorHAnsi" w:hAnsiTheme="minorHAnsi" w:cstheme="minorHAnsi"/>
        </w:rPr>
        <w:t>) policies</w:t>
      </w:r>
      <w:r w:rsidR="00473C92">
        <w:rPr>
          <w:rFonts w:asciiTheme="minorHAnsi" w:hAnsiTheme="minorHAnsi" w:cstheme="minorHAnsi"/>
        </w:rPr>
        <w:t xml:space="preserve"> while maintaining the numbers</w:t>
      </w:r>
      <w:r w:rsidRPr="004C67C3">
        <w:rPr>
          <w:rFonts w:asciiTheme="minorHAnsi" w:hAnsiTheme="minorHAnsi" w:cstheme="minorHAnsi"/>
        </w:rPr>
        <w:t xml:space="preserve"> </w:t>
      </w:r>
      <w:r w:rsidR="00473C92">
        <w:rPr>
          <w:rFonts w:asciiTheme="minorHAnsi" w:hAnsiTheme="minorHAnsi" w:cstheme="minorHAnsi"/>
        </w:rPr>
        <w:t xml:space="preserve">respectively </w:t>
      </w:r>
      <w:r w:rsidRPr="004C67C3">
        <w:rPr>
          <w:rFonts w:asciiTheme="minorHAnsi" w:hAnsiTheme="minorHAnsi" w:cstheme="minorHAnsi"/>
        </w:rPr>
        <w:t xml:space="preserve">100 and 125. </w:t>
      </w:r>
    </w:p>
    <w:p w14:paraId="2DCCB69C" w14:textId="77777777" w:rsidR="004C67C3" w:rsidRPr="00F03C0D" w:rsidRDefault="004C67C3">
      <w:pPr>
        <w:pStyle w:val="Default"/>
        <w:numPr>
          <w:ilvl w:val="0"/>
          <w:numId w:val="16"/>
        </w:numPr>
        <w:spacing w:line="276" w:lineRule="auto"/>
        <w:rPr>
          <w:rFonts w:asciiTheme="minorHAnsi" w:hAnsiTheme="minorHAnsi" w:cstheme="minorHAnsi"/>
          <w:b/>
        </w:rPr>
      </w:pPr>
      <w:r w:rsidRPr="00F03C0D">
        <w:rPr>
          <w:rFonts w:asciiTheme="minorHAnsi" w:hAnsiTheme="minorHAnsi" w:cstheme="minorHAnsi"/>
          <w:b/>
        </w:rPr>
        <w:t xml:space="preserve">Services: </w:t>
      </w:r>
    </w:p>
    <w:p w14:paraId="21864BDA" w14:textId="381C5CB4" w:rsidR="004C67C3" w:rsidRPr="004C67C3" w:rsidRDefault="004C67C3">
      <w:pPr>
        <w:pStyle w:val="Default"/>
        <w:numPr>
          <w:ilvl w:val="0"/>
          <w:numId w:val="25"/>
        </w:numPr>
        <w:spacing w:line="276" w:lineRule="auto"/>
        <w:rPr>
          <w:rFonts w:asciiTheme="minorHAnsi" w:hAnsiTheme="minorHAnsi" w:cstheme="minorHAnsi"/>
          <w:position w:val="2"/>
        </w:rPr>
      </w:pPr>
      <w:r w:rsidRPr="00F03C0D">
        <w:rPr>
          <w:rFonts w:asciiTheme="minorHAnsi" w:hAnsiTheme="minorHAnsi" w:cstheme="minorHAnsi"/>
          <w:b/>
        </w:rPr>
        <w:t>CBH</w:t>
      </w:r>
      <w:r w:rsidR="00F03C0D">
        <w:rPr>
          <w:rFonts w:asciiTheme="minorHAnsi" w:hAnsiTheme="minorHAnsi" w:cstheme="minorHAnsi"/>
          <w:b/>
        </w:rPr>
        <w:t>CP</w:t>
      </w:r>
      <w:r w:rsidRPr="00F03C0D">
        <w:rPr>
          <w:rFonts w:asciiTheme="minorHAnsi" w:hAnsiTheme="minorHAnsi" w:cstheme="minorHAnsi"/>
          <w:b/>
        </w:rPr>
        <w:t>B:</w:t>
      </w:r>
      <w:r w:rsidR="00BB3B39">
        <w:rPr>
          <w:rFonts w:asciiTheme="minorHAnsi" w:hAnsiTheme="minorHAnsi" w:cstheme="minorHAnsi"/>
        </w:rPr>
        <w:t xml:space="preserve"> P</w:t>
      </w:r>
      <w:r w:rsidRPr="004C67C3">
        <w:rPr>
          <w:rFonts w:asciiTheme="minorHAnsi" w:hAnsiTheme="minorHAnsi" w:cstheme="minorHAnsi"/>
        </w:rPr>
        <w:t>roceed with the current visits and capacity building to the new 160 households and implement follow-up visits once a month for the existing 240 households.</w:t>
      </w:r>
    </w:p>
    <w:p w14:paraId="3818A11E" w14:textId="331D3172" w:rsidR="004C67C3" w:rsidRPr="004C67C3" w:rsidRDefault="004C67C3">
      <w:pPr>
        <w:pStyle w:val="Default"/>
        <w:numPr>
          <w:ilvl w:val="0"/>
          <w:numId w:val="25"/>
        </w:numPr>
        <w:spacing w:line="276" w:lineRule="auto"/>
        <w:rPr>
          <w:rFonts w:asciiTheme="minorHAnsi" w:hAnsiTheme="minorHAnsi" w:cstheme="minorHAnsi"/>
          <w:position w:val="2"/>
        </w:rPr>
      </w:pPr>
      <w:r w:rsidRPr="00F03C0D">
        <w:rPr>
          <w:rFonts w:asciiTheme="minorHAnsi" w:hAnsiTheme="minorHAnsi" w:cstheme="minorHAnsi"/>
          <w:b/>
        </w:rPr>
        <w:t>SS</w:t>
      </w:r>
      <w:r w:rsidR="00F03C0D">
        <w:rPr>
          <w:rFonts w:asciiTheme="minorHAnsi" w:hAnsiTheme="minorHAnsi" w:cstheme="minorHAnsi"/>
          <w:b/>
        </w:rPr>
        <w:t>-</w:t>
      </w:r>
      <w:r w:rsidRPr="00F03C0D">
        <w:rPr>
          <w:rFonts w:asciiTheme="minorHAnsi" w:hAnsiTheme="minorHAnsi" w:cstheme="minorHAnsi"/>
          <w:b/>
        </w:rPr>
        <w:t>P:</w:t>
      </w:r>
      <w:r w:rsidRPr="004C67C3">
        <w:rPr>
          <w:rFonts w:asciiTheme="minorHAnsi" w:hAnsiTheme="minorHAnsi" w:cstheme="minorHAnsi"/>
        </w:rPr>
        <w:t xml:space="preserve"> Continue </w:t>
      </w:r>
      <w:r w:rsidR="00BB3B39">
        <w:rPr>
          <w:rFonts w:asciiTheme="minorHAnsi" w:hAnsiTheme="minorHAnsi" w:cstheme="minorHAnsi"/>
        </w:rPr>
        <w:t xml:space="preserve">with </w:t>
      </w:r>
      <w:r w:rsidRPr="004C67C3">
        <w:rPr>
          <w:rFonts w:asciiTheme="minorHAnsi" w:hAnsiTheme="minorHAnsi" w:cstheme="minorHAnsi"/>
        </w:rPr>
        <w:t>occupational therapies once a week to improve physical health plus support groups for “income generating” activities.</w:t>
      </w:r>
    </w:p>
    <w:p w14:paraId="23E9DB36" w14:textId="123C0506" w:rsidR="004C67C3" w:rsidRPr="004C67C3" w:rsidRDefault="004C67C3">
      <w:pPr>
        <w:pStyle w:val="Default"/>
        <w:numPr>
          <w:ilvl w:val="0"/>
          <w:numId w:val="25"/>
        </w:numPr>
        <w:spacing w:line="276" w:lineRule="auto"/>
        <w:rPr>
          <w:rFonts w:asciiTheme="minorHAnsi" w:hAnsiTheme="minorHAnsi" w:cstheme="minorHAnsi"/>
          <w:position w:val="2"/>
        </w:rPr>
      </w:pPr>
      <w:r w:rsidRPr="00473C92">
        <w:rPr>
          <w:rFonts w:asciiTheme="minorHAnsi" w:hAnsiTheme="minorHAnsi" w:cstheme="minorHAnsi"/>
          <w:b/>
        </w:rPr>
        <w:t>SSU:</w:t>
      </w:r>
      <w:r w:rsidRPr="004C67C3">
        <w:rPr>
          <w:rFonts w:asciiTheme="minorHAnsi" w:hAnsiTheme="minorHAnsi" w:cstheme="minorHAnsi"/>
        </w:rPr>
        <w:t xml:space="preserve"> Implementation of the quali</w:t>
      </w:r>
      <w:r w:rsidR="00BB3B39">
        <w:rPr>
          <w:rFonts w:asciiTheme="minorHAnsi" w:hAnsiTheme="minorHAnsi" w:cstheme="minorHAnsi"/>
        </w:rPr>
        <w:t>ty improvement plan for the SSU-</w:t>
      </w:r>
      <w:r w:rsidRPr="004C67C3">
        <w:rPr>
          <w:rFonts w:asciiTheme="minorHAnsi" w:hAnsiTheme="minorHAnsi" w:cstheme="minorHAnsi"/>
        </w:rPr>
        <w:t>2 program and continue</w:t>
      </w:r>
      <w:r w:rsidR="00BB3B39">
        <w:rPr>
          <w:rFonts w:asciiTheme="minorHAnsi" w:hAnsiTheme="minorHAnsi" w:cstheme="minorHAnsi"/>
        </w:rPr>
        <w:t xml:space="preserve"> with</w:t>
      </w:r>
      <w:r w:rsidRPr="004C67C3">
        <w:rPr>
          <w:rFonts w:asciiTheme="minorHAnsi" w:hAnsiTheme="minorHAnsi" w:cstheme="minorHAnsi"/>
        </w:rPr>
        <w:t xml:space="preserve"> </w:t>
      </w:r>
      <w:r w:rsidR="00BB3B39">
        <w:rPr>
          <w:rFonts w:asciiTheme="minorHAnsi" w:hAnsiTheme="minorHAnsi" w:cstheme="minorHAnsi"/>
        </w:rPr>
        <w:t xml:space="preserve">the </w:t>
      </w:r>
      <w:r w:rsidRPr="004C67C3">
        <w:rPr>
          <w:rFonts w:asciiTheme="minorHAnsi" w:hAnsiTheme="minorHAnsi" w:cstheme="minorHAnsi"/>
        </w:rPr>
        <w:t>educational inclusion for children wit</w:t>
      </w:r>
      <w:r w:rsidR="00BB3B39">
        <w:rPr>
          <w:rFonts w:asciiTheme="minorHAnsi" w:hAnsiTheme="minorHAnsi" w:cstheme="minorHAnsi"/>
        </w:rPr>
        <w:t xml:space="preserve">h special mental abilities in the </w:t>
      </w:r>
      <w:r w:rsidRPr="004C67C3">
        <w:rPr>
          <w:rFonts w:asciiTheme="minorHAnsi" w:hAnsiTheme="minorHAnsi" w:cstheme="minorHAnsi"/>
        </w:rPr>
        <w:t>6 special school units.</w:t>
      </w:r>
    </w:p>
    <w:p w14:paraId="5D8B5BE4" w14:textId="77777777" w:rsidR="004C67C3" w:rsidRPr="004C67C3" w:rsidRDefault="004C67C3" w:rsidP="004C67C3">
      <w:pPr>
        <w:pStyle w:val="Default"/>
        <w:spacing w:before="40" w:line="22" w:lineRule="atLeast"/>
        <w:jc w:val="center"/>
        <w:rPr>
          <w:rFonts w:asciiTheme="minorHAnsi" w:hAnsiTheme="minorHAnsi" w:cstheme="minorHAnsi"/>
          <w:b/>
          <w:bCs/>
          <w:color w:val="F78938"/>
          <w:u w:val="single"/>
        </w:rPr>
      </w:pPr>
    </w:p>
    <w:p w14:paraId="46511949" w14:textId="77777777" w:rsidR="004C67C3" w:rsidRPr="009A70F5" w:rsidRDefault="004C67C3" w:rsidP="003F70FA">
      <w:pPr>
        <w:pStyle w:val="Default"/>
        <w:spacing w:before="40" w:line="22" w:lineRule="atLeast"/>
        <w:rPr>
          <w:rFonts w:asciiTheme="minorHAnsi" w:hAnsiTheme="minorHAnsi" w:cstheme="minorHAnsi"/>
          <w:b/>
          <w:bCs/>
          <w:color w:val="FF0000"/>
          <w:u w:val="single"/>
        </w:rPr>
      </w:pPr>
      <w:r w:rsidRPr="009A70F5">
        <w:rPr>
          <w:rFonts w:asciiTheme="minorHAnsi" w:hAnsiTheme="minorHAnsi" w:cstheme="minorHAnsi"/>
          <w:b/>
          <w:bCs/>
          <w:color w:val="FF0000"/>
          <w:u w:val="single"/>
        </w:rPr>
        <w:t>Communities: v</w:t>
      </w:r>
      <w:proofErr w:type="spellStart"/>
      <w:r w:rsidRPr="009A70F5">
        <w:rPr>
          <w:rFonts w:asciiTheme="minorHAnsi" w:hAnsiTheme="minorHAnsi" w:cstheme="minorHAnsi"/>
          <w:b/>
          <w:bCs/>
          <w:color w:val="FF0000"/>
          <w:u w:val="single"/>
          <w:lang w:val="en-GB"/>
        </w:rPr>
        <w:t>olunteers</w:t>
      </w:r>
      <w:proofErr w:type="spellEnd"/>
    </w:p>
    <w:p w14:paraId="3043EF18" w14:textId="77777777" w:rsidR="004C67C3" w:rsidRPr="004C67C3" w:rsidRDefault="004C67C3" w:rsidP="004C67C3">
      <w:pPr>
        <w:pStyle w:val="Default"/>
        <w:rPr>
          <w:rFonts w:asciiTheme="minorHAnsi" w:hAnsiTheme="minorHAnsi" w:cstheme="minorHAnsi"/>
        </w:rPr>
      </w:pPr>
    </w:p>
    <w:p w14:paraId="393842F0"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Main goal</w:t>
      </w:r>
    </w:p>
    <w:p w14:paraId="3E6CB526" w14:textId="77777777" w:rsidR="004C67C3" w:rsidRPr="004C67C3" w:rsidRDefault="004C67C3" w:rsidP="004C67C3">
      <w:pPr>
        <w:pStyle w:val="Default"/>
        <w:spacing w:line="276" w:lineRule="auto"/>
        <w:rPr>
          <w:rFonts w:asciiTheme="minorHAnsi" w:hAnsiTheme="minorHAnsi" w:cstheme="minorHAnsi"/>
        </w:rPr>
      </w:pPr>
      <w:r w:rsidRPr="004C67C3">
        <w:rPr>
          <w:rFonts w:asciiTheme="minorHAnsi" w:hAnsiTheme="minorHAnsi" w:cstheme="minorHAnsi"/>
        </w:rPr>
        <w:t xml:space="preserve">Be a strong voice to create awareness, lobby and to do advocacy. To be their credible representative and work together with the community beneficiaries. We want the volunteers to be highly involved with the beneficiaries. </w:t>
      </w:r>
    </w:p>
    <w:p w14:paraId="6B6E42FA" w14:textId="77777777" w:rsidR="004C67C3" w:rsidRPr="004C67C3" w:rsidRDefault="004C67C3" w:rsidP="004C67C3">
      <w:pPr>
        <w:pStyle w:val="Default"/>
        <w:spacing w:line="256" w:lineRule="auto"/>
        <w:rPr>
          <w:rFonts w:asciiTheme="minorHAnsi" w:hAnsiTheme="minorHAnsi" w:cstheme="minorHAnsi"/>
        </w:rPr>
      </w:pPr>
    </w:p>
    <w:p w14:paraId="000C584D"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Current situation</w:t>
      </w:r>
    </w:p>
    <w:p w14:paraId="74A42F9A" w14:textId="118623CF" w:rsidR="004C67C3" w:rsidRPr="004C67C3" w:rsidRDefault="004C67C3">
      <w:pPr>
        <w:pStyle w:val="Default"/>
        <w:numPr>
          <w:ilvl w:val="0"/>
          <w:numId w:val="18"/>
        </w:numPr>
        <w:spacing w:line="276" w:lineRule="auto"/>
        <w:rPr>
          <w:rFonts w:asciiTheme="minorHAnsi" w:hAnsiTheme="minorHAnsi" w:cstheme="minorHAnsi"/>
        </w:rPr>
      </w:pPr>
      <w:r w:rsidRPr="00D05A40">
        <w:rPr>
          <w:rFonts w:asciiTheme="minorHAnsi" w:hAnsiTheme="minorHAnsi" w:cstheme="minorHAnsi"/>
          <w:b/>
        </w:rPr>
        <w:t>Approach:</w:t>
      </w:r>
      <w:r w:rsidR="00D05A40">
        <w:rPr>
          <w:rFonts w:asciiTheme="minorHAnsi" w:hAnsiTheme="minorHAnsi" w:cstheme="minorHAnsi"/>
        </w:rPr>
        <w:t xml:space="preserve"> W</w:t>
      </w:r>
      <w:r w:rsidRPr="004C67C3">
        <w:rPr>
          <w:rFonts w:asciiTheme="minorHAnsi" w:hAnsiTheme="minorHAnsi" w:cstheme="minorHAnsi"/>
        </w:rPr>
        <w:t xml:space="preserve">e use the local authority to acquire the volunteers who can assist in monitoring and implementation within their communities. </w:t>
      </w:r>
    </w:p>
    <w:p w14:paraId="59C31889" w14:textId="6066DBA9" w:rsidR="004C67C3" w:rsidRPr="004C67C3" w:rsidRDefault="004C67C3">
      <w:pPr>
        <w:pStyle w:val="Default"/>
        <w:numPr>
          <w:ilvl w:val="0"/>
          <w:numId w:val="18"/>
        </w:numPr>
        <w:spacing w:line="276" w:lineRule="auto"/>
        <w:rPr>
          <w:rFonts w:asciiTheme="minorHAnsi" w:hAnsiTheme="minorHAnsi" w:cstheme="minorHAnsi"/>
        </w:rPr>
      </w:pPr>
      <w:r w:rsidRPr="00D05A40">
        <w:rPr>
          <w:rFonts w:asciiTheme="minorHAnsi" w:hAnsiTheme="minorHAnsi" w:cstheme="minorHAnsi"/>
          <w:b/>
        </w:rPr>
        <w:t>Status of volunteers:</w:t>
      </w:r>
      <w:r w:rsidR="00D05A40">
        <w:rPr>
          <w:rFonts w:asciiTheme="minorHAnsi" w:hAnsiTheme="minorHAnsi" w:cstheme="minorHAnsi"/>
        </w:rPr>
        <w:t xml:space="preserve"> A</w:t>
      </w:r>
      <w:r w:rsidRPr="004C67C3">
        <w:rPr>
          <w:rFonts w:asciiTheme="minorHAnsi" w:hAnsiTheme="minorHAnsi" w:cstheme="minorHAnsi"/>
        </w:rPr>
        <w:t>t the moment we have 120 KidsCare volunteers who work on the implementation and support of KidsCare programs, 240 Community Child Protection Committees and 60 KidsCare Ward teams.</w:t>
      </w:r>
    </w:p>
    <w:p w14:paraId="2C91357C" w14:textId="6A0819B8" w:rsidR="004C67C3" w:rsidRPr="004C67C3" w:rsidRDefault="004C67C3">
      <w:pPr>
        <w:pStyle w:val="Default"/>
        <w:numPr>
          <w:ilvl w:val="0"/>
          <w:numId w:val="18"/>
        </w:numPr>
        <w:spacing w:line="276" w:lineRule="auto"/>
        <w:rPr>
          <w:rFonts w:asciiTheme="minorHAnsi" w:hAnsiTheme="minorHAnsi" w:cstheme="minorHAnsi"/>
        </w:rPr>
      </w:pPr>
      <w:r w:rsidRPr="00D05A40">
        <w:rPr>
          <w:rFonts w:asciiTheme="minorHAnsi" w:hAnsiTheme="minorHAnsi" w:cstheme="minorHAnsi"/>
          <w:b/>
        </w:rPr>
        <w:t>Services:</w:t>
      </w:r>
      <w:r w:rsidR="00D05A40">
        <w:rPr>
          <w:rFonts w:asciiTheme="minorHAnsi" w:hAnsiTheme="minorHAnsi" w:cstheme="minorHAnsi"/>
        </w:rPr>
        <w:t xml:space="preserve"> A</w:t>
      </w:r>
      <w:r w:rsidRPr="004C67C3">
        <w:rPr>
          <w:rFonts w:asciiTheme="minorHAnsi" w:hAnsiTheme="minorHAnsi" w:cstheme="minorHAnsi"/>
        </w:rPr>
        <w:t>dvocacy, support and awareness creation. The volunteers can also report to the socia</w:t>
      </w:r>
      <w:r w:rsidR="00B14415">
        <w:rPr>
          <w:rFonts w:asciiTheme="minorHAnsi" w:hAnsiTheme="minorHAnsi" w:cstheme="minorHAnsi"/>
        </w:rPr>
        <w:t>l worker assigned to</w:t>
      </w:r>
      <w:r w:rsidRPr="004C67C3">
        <w:rPr>
          <w:rFonts w:asciiTheme="minorHAnsi" w:hAnsiTheme="minorHAnsi" w:cstheme="minorHAnsi"/>
        </w:rPr>
        <w:t xml:space="preserve"> the village whenever needs occur.</w:t>
      </w:r>
    </w:p>
    <w:p w14:paraId="59BD973C" w14:textId="77777777" w:rsidR="004C67C3" w:rsidRPr="004C67C3" w:rsidRDefault="004C67C3" w:rsidP="004C67C3">
      <w:pPr>
        <w:pStyle w:val="Default"/>
        <w:spacing w:line="256" w:lineRule="auto"/>
        <w:rPr>
          <w:rFonts w:asciiTheme="minorHAnsi" w:hAnsiTheme="minorHAnsi" w:cstheme="minorHAnsi"/>
        </w:rPr>
      </w:pPr>
    </w:p>
    <w:p w14:paraId="595FB3AF"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Desired results 2023 - 2025</w:t>
      </w:r>
    </w:p>
    <w:p w14:paraId="477D2713" w14:textId="7E5F9763" w:rsidR="004C67C3" w:rsidRPr="004C67C3" w:rsidRDefault="004C67C3">
      <w:pPr>
        <w:pStyle w:val="Default"/>
        <w:numPr>
          <w:ilvl w:val="0"/>
          <w:numId w:val="20"/>
        </w:numPr>
        <w:spacing w:line="276" w:lineRule="auto"/>
        <w:rPr>
          <w:rFonts w:asciiTheme="minorHAnsi" w:hAnsiTheme="minorHAnsi" w:cstheme="minorHAnsi"/>
        </w:rPr>
      </w:pPr>
      <w:r w:rsidRPr="00991DB2">
        <w:rPr>
          <w:rFonts w:asciiTheme="minorHAnsi" w:hAnsiTheme="minorHAnsi" w:cstheme="minorHAnsi"/>
          <w:b/>
        </w:rPr>
        <w:t>Approach:</w:t>
      </w:r>
      <w:r w:rsidR="00991DB2">
        <w:rPr>
          <w:rFonts w:asciiTheme="minorHAnsi" w:hAnsiTheme="minorHAnsi" w:cstheme="minorHAnsi"/>
        </w:rPr>
        <w:t xml:space="preserve"> I</w:t>
      </w:r>
      <w:r w:rsidRPr="004C67C3">
        <w:rPr>
          <w:rFonts w:asciiTheme="minorHAnsi" w:hAnsiTheme="minorHAnsi" w:cstheme="minorHAnsi"/>
        </w:rPr>
        <w:t xml:space="preserve">ncrease knowledge and skills of the volunteers by giving them specific trainings like: mentoring, leadership and coaching. </w:t>
      </w:r>
    </w:p>
    <w:p w14:paraId="2750F053" w14:textId="17665BCA" w:rsidR="004C67C3" w:rsidRPr="004C67C3" w:rsidRDefault="004C67C3">
      <w:pPr>
        <w:pStyle w:val="Default"/>
        <w:numPr>
          <w:ilvl w:val="0"/>
          <w:numId w:val="20"/>
        </w:numPr>
        <w:spacing w:line="276" w:lineRule="auto"/>
        <w:rPr>
          <w:rFonts w:asciiTheme="minorHAnsi" w:hAnsiTheme="minorHAnsi" w:cstheme="minorHAnsi"/>
        </w:rPr>
      </w:pPr>
      <w:r w:rsidRPr="00991DB2">
        <w:rPr>
          <w:rFonts w:asciiTheme="minorHAnsi" w:hAnsiTheme="minorHAnsi" w:cstheme="minorHAnsi"/>
          <w:b/>
        </w:rPr>
        <w:t>Status of volunteers:</w:t>
      </w:r>
      <w:r w:rsidR="00991DB2">
        <w:rPr>
          <w:rFonts w:asciiTheme="minorHAnsi" w:hAnsiTheme="minorHAnsi" w:cstheme="minorHAnsi"/>
        </w:rPr>
        <w:t xml:space="preserve"> I</w:t>
      </w:r>
      <w:r w:rsidR="004A4188">
        <w:rPr>
          <w:rFonts w:asciiTheme="minorHAnsi" w:hAnsiTheme="minorHAnsi" w:cstheme="minorHAnsi"/>
        </w:rPr>
        <w:t xml:space="preserve">n the coming </w:t>
      </w:r>
      <w:r w:rsidRPr="004C67C3">
        <w:rPr>
          <w:rFonts w:asciiTheme="minorHAnsi" w:hAnsiTheme="minorHAnsi" w:cstheme="minorHAnsi"/>
        </w:rPr>
        <w:t xml:space="preserve">two years we want to </w:t>
      </w:r>
      <w:r w:rsidR="004A4188">
        <w:rPr>
          <w:rFonts w:asciiTheme="minorHAnsi" w:hAnsiTheme="minorHAnsi" w:cstheme="minorHAnsi"/>
        </w:rPr>
        <w:t>continue working</w:t>
      </w:r>
      <w:r w:rsidRPr="004C67C3">
        <w:rPr>
          <w:rFonts w:asciiTheme="minorHAnsi" w:hAnsiTheme="minorHAnsi" w:cstheme="minorHAnsi"/>
        </w:rPr>
        <w:t xml:space="preserve"> with the existing volunteers </w:t>
      </w:r>
      <w:r w:rsidR="004A4188">
        <w:rPr>
          <w:rFonts w:asciiTheme="minorHAnsi" w:hAnsiTheme="minorHAnsi" w:cstheme="minorHAnsi"/>
        </w:rPr>
        <w:t xml:space="preserve">to empower them achieve </w:t>
      </w:r>
      <w:r w:rsidRPr="004C67C3">
        <w:rPr>
          <w:rFonts w:asciiTheme="minorHAnsi" w:hAnsiTheme="minorHAnsi" w:cstheme="minorHAnsi"/>
        </w:rPr>
        <w:t xml:space="preserve">a level of </w:t>
      </w:r>
      <w:r w:rsidR="004A4188">
        <w:rPr>
          <w:rFonts w:asciiTheme="minorHAnsi" w:hAnsiTheme="minorHAnsi" w:cstheme="minorHAnsi"/>
        </w:rPr>
        <w:t>independence</w:t>
      </w:r>
      <w:r w:rsidRPr="004C67C3">
        <w:rPr>
          <w:rFonts w:asciiTheme="minorHAnsi" w:hAnsiTheme="minorHAnsi" w:cstheme="minorHAnsi"/>
        </w:rPr>
        <w:t xml:space="preserve">. </w:t>
      </w:r>
    </w:p>
    <w:p w14:paraId="6720739F" w14:textId="2B9299A5" w:rsidR="004C67C3" w:rsidRPr="004C67C3" w:rsidRDefault="004C67C3">
      <w:pPr>
        <w:pStyle w:val="Default"/>
        <w:numPr>
          <w:ilvl w:val="0"/>
          <w:numId w:val="20"/>
        </w:numPr>
        <w:spacing w:line="276" w:lineRule="auto"/>
        <w:rPr>
          <w:rFonts w:asciiTheme="minorHAnsi" w:hAnsiTheme="minorHAnsi" w:cstheme="minorHAnsi"/>
        </w:rPr>
      </w:pPr>
      <w:r w:rsidRPr="00991DB2">
        <w:rPr>
          <w:rFonts w:asciiTheme="minorHAnsi" w:hAnsiTheme="minorHAnsi" w:cstheme="minorHAnsi"/>
          <w:b/>
        </w:rPr>
        <w:t>Services:</w:t>
      </w:r>
      <w:r w:rsidR="00991DB2">
        <w:rPr>
          <w:rFonts w:asciiTheme="minorHAnsi" w:hAnsiTheme="minorHAnsi" w:cstheme="minorHAnsi"/>
        </w:rPr>
        <w:t xml:space="preserve"> I</w:t>
      </w:r>
      <w:r w:rsidRPr="004C67C3">
        <w:rPr>
          <w:rFonts w:asciiTheme="minorHAnsi" w:hAnsiTheme="minorHAnsi" w:cstheme="minorHAnsi"/>
        </w:rPr>
        <w:t>mproving the quality of services and support to the community by the volunteers.</w:t>
      </w:r>
    </w:p>
    <w:p w14:paraId="630081F0" w14:textId="77777777" w:rsidR="004C67C3" w:rsidRPr="004C67C3" w:rsidRDefault="004C67C3" w:rsidP="004C67C3">
      <w:pPr>
        <w:pStyle w:val="Default"/>
        <w:spacing w:line="276" w:lineRule="auto"/>
        <w:rPr>
          <w:rFonts w:asciiTheme="minorHAnsi" w:hAnsiTheme="minorHAnsi" w:cstheme="minorHAnsi"/>
          <w:b/>
          <w:bCs/>
          <w:color w:val="F78938"/>
          <w:u w:val="single"/>
        </w:rPr>
      </w:pPr>
    </w:p>
    <w:p w14:paraId="2585B299" w14:textId="77777777" w:rsidR="004C67C3" w:rsidRPr="009A70F5" w:rsidRDefault="004C67C3" w:rsidP="003F70FA">
      <w:pPr>
        <w:pStyle w:val="Default"/>
        <w:spacing w:before="40" w:line="22" w:lineRule="atLeast"/>
        <w:rPr>
          <w:rFonts w:asciiTheme="minorHAnsi" w:hAnsiTheme="minorHAnsi" w:cstheme="minorHAnsi"/>
          <w:b/>
          <w:bCs/>
          <w:color w:val="FF0000"/>
          <w:u w:val="single"/>
        </w:rPr>
      </w:pPr>
      <w:r w:rsidRPr="009A70F5">
        <w:rPr>
          <w:rFonts w:asciiTheme="minorHAnsi" w:hAnsiTheme="minorHAnsi" w:cstheme="minorHAnsi"/>
          <w:b/>
          <w:bCs/>
          <w:color w:val="FF0000"/>
          <w:u w:val="single"/>
        </w:rPr>
        <w:t>Professionals and specialists</w:t>
      </w:r>
    </w:p>
    <w:p w14:paraId="3E4596B3" w14:textId="77777777" w:rsidR="004C67C3" w:rsidRPr="004C67C3" w:rsidRDefault="004C67C3" w:rsidP="004C67C3">
      <w:pPr>
        <w:pStyle w:val="Default"/>
        <w:rPr>
          <w:rFonts w:asciiTheme="minorHAnsi" w:hAnsiTheme="minorHAnsi" w:cstheme="minorHAnsi"/>
        </w:rPr>
      </w:pPr>
    </w:p>
    <w:p w14:paraId="0EB3361C"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Main goal</w:t>
      </w:r>
    </w:p>
    <w:p w14:paraId="0C2F84ED" w14:textId="77777777" w:rsidR="004C67C3" w:rsidRPr="004C67C3" w:rsidRDefault="004C67C3" w:rsidP="004C67C3">
      <w:pPr>
        <w:pStyle w:val="Default"/>
        <w:spacing w:line="276" w:lineRule="auto"/>
        <w:rPr>
          <w:rFonts w:asciiTheme="minorHAnsi" w:hAnsiTheme="minorHAnsi" w:cstheme="minorHAnsi"/>
          <w:bCs/>
        </w:rPr>
      </w:pPr>
      <w:r w:rsidRPr="004C67C3">
        <w:rPr>
          <w:rFonts w:asciiTheme="minorHAnsi" w:hAnsiTheme="minorHAnsi" w:cstheme="minorHAnsi"/>
          <w:bCs/>
        </w:rPr>
        <w:t>Attracting specialized knowledge and activating others to increase the capacity, quality and quantity of KidsCare Homecare programs and organizations.</w:t>
      </w:r>
    </w:p>
    <w:p w14:paraId="160B26C8" w14:textId="77777777" w:rsidR="004C67C3" w:rsidRPr="004C67C3" w:rsidRDefault="004C67C3" w:rsidP="004C67C3">
      <w:pPr>
        <w:pStyle w:val="Default"/>
        <w:spacing w:line="256" w:lineRule="auto"/>
        <w:rPr>
          <w:rFonts w:asciiTheme="minorHAnsi" w:hAnsiTheme="minorHAnsi" w:cstheme="minorHAnsi"/>
        </w:rPr>
      </w:pPr>
    </w:p>
    <w:p w14:paraId="44DB805A"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Current situation</w:t>
      </w:r>
    </w:p>
    <w:p w14:paraId="33D7D14A" w14:textId="49CDB715" w:rsidR="004C67C3" w:rsidRPr="004C67C3" w:rsidRDefault="004C67C3">
      <w:pPr>
        <w:pStyle w:val="Default"/>
        <w:numPr>
          <w:ilvl w:val="1"/>
          <w:numId w:val="21"/>
        </w:numPr>
        <w:spacing w:line="276" w:lineRule="auto"/>
        <w:rPr>
          <w:rFonts w:asciiTheme="minorHAnsi" w:hAnsiTheme="minorHAnsi" w:cstheme="minorHAnsi"/>
        </w:rPr>
      </w:pPr>
      <w:r w:rsidRPr="0048217A">
        <w:rPr>
          <w:rFonts w:asciiTheme="minorHAnsi" w:hAnsiTheme="minorHAnsi" w:cstheme="minorHAnsi"/>
          <w:b/>
        </w:rPr>
        <w:t>Approach:</w:t>
      </w:r>
      <w:r w:rsidR="0048217A">
        <w:rPr>
          <w:rFonts w:asciiTheme="minorHAnsi" w:hAnsiTheme="minorHAnsi" w:cstheme="minorHAnsi"/>
        </w:rPr>
        <w:t xml:space="preserve"> O</w:t>
      </w:r>
      <w:r w:rsidRPr="004C67C3">
        <w:rPr>
          <w:rFonts w:asciiTheme="minorHAnsi" w:hAnsiTheme="minorHAnsi" w:cstheme="minorHAnsi"/>
        </w:rPr>
        <w:t xml:space="preserve">ur professionals are carefully selected by networking and lobbying. </w:t>
      </w:r>
    </w:p>
    <w:p w14:paraId="7984E07E" w14:textId="3CDEA901" w:rsidR="004C67C3" w:rsidRPr="004C67C3" w:rsidRDefault="004C67C3">
      <w:pPr>
        <w:pStyle w:val="Default"/>
        <w:numPr>
          <w:ilvl w:val="1"/>
          <w:numId w:val="21"/>
        </w:numPr>
        <w:spacing w:line="276" w:lineRule="auto"/>
        <w:rPr>
          <w:rFonts w:asciiTheme="minorHAnsi" w:hAnsiTheme="minorHAnsi" w:cstheme="minorHAnsi"/>
        </w:rPr>
      </w:pPr>
      <w:r w:rsidRPr="0048217A">
        <w:rPr>
          <w:rFonts w:asciiTheme="minorHAnsi" w:hAnsiTheme="minorHAnsi" w:cstheme="minorHAnsi"/>
          <w:b/>
        </w:rPr>
        <w:t>Status of professionals:</w:t>
      </w:r>
      <w:r w:rsidRPr="004C67C3">
        <w:rPr>
          <w:rFonts w:asciiTheme="minorHAnsi" w:hAnsiTheme="minorHAnsi" w:cstheme="minorHAnsi"/>
        </w:rPr>
        <w:t xml:space="preserve"> When it comes to the CBHB program, we </w:t>
      </w:r>
      <w:r w:rsidR="00226264">
        <w:rPr>
          <w:rFonts w:asciiTheme="minorHAnsi" w:hAnsiTheme="minorHAnsi" w:cstheme="minorHAnsi"/>
        </w:rPr>
        <w:t>work with experts in the bee keeping</w:t>
      </w:r>
      <w:r w:rsidRPr="004C67C3">
        <w:rPr>
          <w:rFonts w:asciiTheme="minorHAnsi" w:hAnsiTheme="minorHAnsi" w:cstheme="minorHAnsi"/>
        </w:rPr>
        <w:t xml:space="preserve"> and health industry. We also work with international organizations for support. When it comes to the SS</w:t>
      </w:r>
      <w:r w:rsidR="00226264">
        <w:rPr>
          <w:rFonts w:asciiTheme="minorHAnsi" w:hAnsiTheme="minorHAnsi" w:cstheme="minorHAnsi"/>
        </w:rPr>
        <w:t xml:space="preserve">-P and SSUs, </w:t>
      </w:r>
      <w:r w:rsidRPr="004C67C3">
        <w:rPr>
          <w:rFonts w:asciiTheme="minorHAnsi" w:hAnsiTheme="minorHAnsi" w:cstheme="minorHAnsi"/>
        </w:rPr>
        <w:t xml:space="preserve">we are working with government and other </w:t>
      </w:r>
      <w:r w:rsidR="00226264">
        <w:rPr>
          <w:rFonts w:asciiTheme="minorHAnsi" w:hAnsiTheme="minorHAnsi" w:cstheme="minorHAnsi"/>
        </w:rPr>
        <w:t xml:space="preserve">relevant </w:t>
      </w:r>
      <w:r w:rsidRPr="004C67C3">
        <w:rPr>
          <w:rFonts w:asciiTheme="minorHAnsi" w:hAnsiTheme="minorHAnsi" w:cstheme="minorHAnsi"/>
        </w:rPr>
        <w:t>stakeholders on different levels for screening, assessments</w:t>
      </w:r>
      <w:r w:rsidR="008C1A3A">
        <w:rPr>
          <w:rFonts w:asciiTheme="minorHAnsi" w:hAnsiTheme="minorHAnsi" w:cstheme="minorHAnsi"/>
        </w:rPr>
        <w:t>, provision of assistive devices</w:t>
      </w:r>
      <w:r w:rsidRPr="004C67C3">
        <w:rPr>
          <w:rFonts w:asciiTheme="minorHAnsi" w:hAnsiTheme="minorHAnsi" w:cstheme="minorHAnsi"/>
        </w:rPr>
        <w:t xml:space="preserve"> and pl</w:t>
      </w:r>
      <w:r w:rsidR="008C1A3A">
        <w:rPr>
          <w:rFonts w:asciiTheme="minorHAnsi" w:hAnsiTheme="minorHAnsi" w:cstheme="minorHAnsi"/>
        </w:rPr>
        <w:t xml:space="preserve">acement of specialized services. </w:t>
      </w:r>
    </w:p>
    <w:p w14:paraId="79A52F17" w14:textId="40534BD1" w:rsidR="004C67C3" w:rsidRPr="004C67C3" w:rsidRDefault="004C67C3">
      <w:pPr>
        <w:pStyle w:val="Default"/>
        <w:numPr>
          <w:ilvl w:val="1"/>
          <w:numId w:val="21"/>
        </w:numPr>
        <w:spacing w:line="276" w:lineRule="auto"/>
        <w:rPr>
          <w:rFonts w:asciiTheme="minorHAnsi" w:hAnsiTheme="minorHAnsi" w:cstheme="minorHAnsi"/>
        </w:rPr>
      </w:pPr>
      <w:r w:rsidRPr="0048217A">
        <w:rPr>
          <w:rFonts w:asciiTheme="minorHAnsi" w:hAnsiTheme="minorHAnsi" w:cstheme="minorHAnsi"/>
          <w:b/>
        </w:rPr>
        <w:t>Services:</w:t>
      </w:r>
      <w:r w:rsidR="0048217A">
        <w:rPr>
          <w:rFonts w:asciiTheme="minorHAnsi" w:hAnsiTheme="minorHAnsi" w:cstheme="minorHAnsi"/>
        </w:rPr>
        <w:t xml:space="preserve"> C</w:t>
      </w:r>
      <w:r w:rsidRPr="004C67C3">
        <w:rPr>
          <w:rFonts w:asciiTheme="minorHAnsi" w:hAnsiTheme="minorHAnsi" w:cstheme="minorHAnsi"/>
        </w:rPr>
        <w:t>apacity buildings and networking, Child</w:t>
      </w:r>
      <w:r w:rsidR="00226264">
        <w:rPr>
          <w:rFonts w:asciiTheme="minorHAnsi" w:hAnsiTheme="minorHAnsi" w:cstheme="minorHAnsi"/>
        </w:rPr>
        <w:t>ren with Special Abilities</w:t>
      </w:r>
      <w:r w:rsidRPr="004C67C3">
        <w:rPr>
          <w:rFonts w:asciiTheme="minorHAnsi" w:hAnsiTheme="minorHAnsi" w:cstheme="minorHAnsi"/>
        </w:rPr>
        <w:t xml:space="preserve"> screenings, assessments, pla</w:t>
      </w:r>
      <w:r w:rsidR="008C1A3A">
        <w:rPr>
          <w:rFonts w:asciiTheme="minorHAnsi" w:hAnsiTheme="minorHAnsi" w:cstheme="minorHAnsi"/>
        </w:rPr>
        <w:t xml:space="preserve">cement of specialized services, provision of assistive devices </w:t>
      </w:r>
      <w:r w:rsidR="00226264">
        <w:rPr>
          <w:rFonts w:asciiTheme="minorHAnsi" w:hAnsiTheme="minorHAnsi" w:cstheme="minorHAnsi"/>
        </w:rPr>
        <w:t xml:space="preserve">and </w:t>
      </w:r>
      <w:r w:rsidRPr="004C67C3">
        <w:rPr>
          <w:rFonts w:asciiTheme="minorHAnsi" w:hAnsiTheme="minorHAnsi" w:cstheme="minorHAnsi"/>
        </w:rPr>
        <w:t xml:space="preserve">advisory. </w:t>
      </w:r>
    </w:p>
    <w:p w14:paraId="510C8628" w14:textId="77777777" w:rsidR="004C67C3" w:rsidRPr="004C67C3" w:rsidRDefault="004C67C3" w:rsidP="004C67C3">
      <w:pPr>
        <w:pStyle w:val="Default"/>
        <w:spacing w:line="256" w:lineRule="auto"/>
        <w:rPr>
          <w:rFonts w:asciiTheme="minorHAnsi" w:hAnsiTheme="minorHAnsi" w:cstheme="minorHAnsi"/>
        </w:rPr>
      </w:pPr>
    </w:p>
    <w:p w14:paraId="68838FA9"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Desired results 2023 - 2025</w:t>
      </w:r>
    </w:p>
    <w:p w14:paraId="1A2B2C26" w14:textId="2EF248F0" w:rsidR="004C67C3" w:rsidRPr="004C67C3" w:rsidRDefault="004C67C3">
      <w:pPr>
        <w:pStyle w:val="Default"/>
        <w:numPr>
          <w:ilvl w:val="1"/>
          <w:numId w:val="16"/>
        </w:numPr>
        <w:spacing w:line="276" w:lineRule="auto"/>
        <w:rPr>
          <w:rFonts w:asciiTheme="minorHAnsi" w:hAnsiTheme="minorHAnsi" w:cstheme="minorHAnsi"/>
        </w:rPr>
      </w:pPr>
      <w:r w:rsidRPr="00EF6394">
        <w:rPr>
          <w:rFonts w:asciiTheme="minorHAnsi" w:hAnsiTheme="minorHAnsi" w:cstheme="minorHAnsi"/>
          <w:b/>
        </w:rPr>
        <w:t>Approach:</w:t>
      </w:r>
      <w:r w:rsidR="00EF6394">
        <w:rPr>
          <w:rFonts w:asciiTheme="minorHAnsi" w:hAnsiTheme="minorHAnsi" w:cstheme="minorHAnsi"/>
        </w:rPr>
        <w:t xml:space="preserve"> E</w:t>
      </w:r>
      <w:r w:rsidRPr="004C67C3">
        <w:rPr>
          <w:rFonts w:asciiTheme="minorHAnsi" w:hAnsiTheme="minorHAnsi" w:cstheme="minorHAnsi"/>
        </w:rPr>
        <w:t xml:space="preserve">nhance network and spread our wings with the government and other relevant stakeholders. We also want to increase the number of professionals we work with. </w:t>
      </w:r>
    </w:p>
    <w:p w14:paraId="05497AE9" w14:textId="7F8D7DFE" w:rsidR="004C67C3" w:rsidRPr="004C67C3" w:rsidRDefault="004C67C3">
      <w:pPr>
        <w:pStyle w:val="Default"/>
        <w:numPr>
          <w:ilvl w:val="1"/>
          <w:numId w:val="16"/>
        </w:numPr>
        <w:spacing w:line="276" w:lineRule="auto"/>
        <w:rPr>
          <w:rFonts w:asciiTheme="minorHAnsi" w:hAnsiTheme="minorHAnsi" w:cstheme="minorHAnsi"/>
        </w:rPr>
      </w:pPr>
      <w:r w:rsidRPr="00EF6394">
        <w:rPr>
          <w:rFonts w:asciiTheme="minorHAnsi" w:hAnsiTheme="minorHAnsi" w:cstheme="minorHAnsi"/>
          <w:b/>
        </w:rPr>
        <w:t>Status of Professionals including services:</w:t>
      </w:r>
      <w:r w:rsidR="00EF6394">
        <w:rPr>
          <w:rFonts w:asciiTheme="minorHAnsi" w:hAnsiTheme="minorHAnsi" w:cstheme="minorHAnsi"/>
        </w:rPr>
        <w:t xml:space="preserve"> I</w:t>
      </w:r>
      <w:r w:rsidRPr="004C67C3">
        <w:rPr>
          <w:rFonts w:asciiTheme="minorHAnsi" w:hAnsiTheme="minorHAnsi" w:cstheme="minorHAnsi"/>
        </w:rPr>
        <w:t>mplementation of the quality program services by the professionals. Strengthening KidsCare relationship with</w:t>
      </w:r>
      <w:r w:rsidR="00E82E11">
        <w:rPr>
          <w:rFonts w:asciiTheme="minorHAnsi" w:hAnsiTheme="minorHAnsi" w:cstheme="minorHAnsi"/>
        </w:rPr>
        <w:t xml:space="preserve"> the professionals for continued</w:t>
      </w:r>
      <w:r w:rsidRPr="004C67C3">
        <w:rPr>
          <w:rFonts w:asciiTheme="minorHAnsi" w:hAnsiTheme="minorHAnsi" w:cstheme="minorHAnsi"/>
        </w:rPr>
        <w:t xml:space="preserve"> support.</w:t>
      </w:r>
    </w:p>
    <w:p w14:paraId="1802CAC3" w14:textId="77777777" w:rsidR="003F70FA" w:rsidRDefault="003F70FA" w:rsidP="003F70FA">
      <w:pPr>
        <w:pStyle w:val="Default"/>
        <w:spacing w:before="40" w:line="22" w:lineRule="atLeast"/>
        <w:rPr>
          <w:rFonts w:asciiTheme="minorHAnsi" w:hAnsiTheme="minorHAnsi" w:cstheme="minorHAnsi"/>
          <w:b/>
          <w:bCs/>
          <w:color w:val="FF0000"/>
          <w:u w:val="single"/>
        </w:rPr>
      </w:pPr>
    </w:p>
    <w:p w14:paraId="6EFCEC99" w14:textId="77777777" w:rsidR="004C67C3" w:rsidRPr="009A70F5" w:rsidRDefault="004C67C3" w:rsidP="003F70FA">
      <w:pPr>
        <w:pStyle w:val="Default"/>
        <w:spacing w:before="40" w:line="22" w:lineRule="atLeast"/>
        <w:rPr>
          <w:rFonts w:asciiTheme="minorHAnsi" w:hAnsiTheme="minorHAnsi" w:cstheme="minorHAnsi"/>
          <w:b/>
          <w:bCs/>
          <w:color w:val="FF0000"/>
          <w:u w:val="single"/>
        </w:rPr>
      </w:pPr>
      <w:r w:rsidRPr="009A70F5">
        <w:rPr>
          <w:rFonts w:asciiTheme="minorHAnsi" w:hAnsiTheme="minorHAnsi" w:cstheme="minorHAnsi"/>
          <w:b/>
          <w:bCs/>
          <w:color w:val="FF0000"/>
          <w:u w:val="single"/>
        </w:rPr>
        <w:t>Decision makers</w:t>
      </w:r>
    </w:p>
    <w:p w14:paraId="3AE7876E" w14:textId="77777777" w:rsidR="004C67C3" w:rsidRPr="004C67C3" w:rsidRDefault="004C67C3" w:rsidP="004C67C3">
      <w:pPr>
        <w:pStyle w:val="Default"/>
        <w:rPr>
          <w:rFonts w:asciiTheme="minorHAnsi" w:hAnsiTheme="minorHAnsi" w:cstheme="minorHAnsi"/>
        </w:rPr>
      </w:pPr>
    </w:p>
    <w:p w14:paraId="5F434A9F" w14:textId="77777777" w:rsidR="004C67C3" w:rsidRPr="004C67C3" w:rsidRDefault="004C67C3" w:rsidP="004C67C3">
      <w:pPr>
        <w:pStyle w:val="Normaalweb"/>
        <w:spacing w:before="0" w:beforeAutospacing="0" w:after="0" w:afterAutospacing="0"/>
        <w:rPr>
          <w:rFonts w:asciiTheme="minorHAnsi" w:hAnsiTheme="minorHAnsi" w:cstheme="minorHAnsi"/>
          <w:color w:val="000000"/>
          <w:sz w:val="22"/>
          <w:szCs w:val="22"/>
        </w:rPr>
      </w:pPr>
      <w:r w:rsidRPr="004C67C3">
        <w:rPr>
          <w:rFonts w:asciiTheme="minorHAnsi" w:hAnsiTheme="minorHAnsi" w:cstheme="minorHAnsi"/>
          <w:b/>
          <w:bCs/>
          <w:i/>
          <w:iCs/>
          <w:sz w:val="22"/>
          <w:szCs w:val="22"/>
        </w:rPr>
        <w:t>Main goal</w:t>
      </w:r>
      <w:r w:rsidRPr="004C67C3">
        <w:rPr>
          <w:rFonts w:asciiTheme="minorHAnsi" w:hAnsiTheme="minorHAnsi" w:cstheme="minorHAnsi"/>
          <w:color w:val="000000"/>
          <w:sz w:val="22"/>
          <w:szCs w:val="22"/>
        </w:rPr>
        <w:t xml:space="preserve"> </w:t>
      </w:r>
    </w:p>
    <w:p w14:paraId="3392906D" w14:textId="09A2A46C" w:rsidR="004C67C3" w:rsidRPr="00B2195F" w:rsidRDefault="004C67C3" w:rsidP="004C67C3">
      <w:pPr>
        <w:pStyle w:val="Normaalweb"/>
        <w:spacing w:before="0" w:beforeAutospacing="0"/>
        <w:rPr>
          <w:rFonts w:asciiTheme="minorHAnsi" w:hAnsiTheme="minorHAnsi" w:cstheme="minorHAnsi"/>
          <w:color w:val="000000"/>
          <w:sz w:val="22"/>
          <w:szCs w:val="22"/>
          <w:lang w:val="en-GB"/>
        </w:rPr>
      </w:pPr>
      <w:r w:rsidRPr="004C67C3">
        <w:rPr>
          <w:rFonts w:asciiTheme="minorHAnsi" w:hAnsiTheme="minorHAnsi" w:cstheme="minorHAnsi"/>
          <w:color w:val="000000"/>
          <w:sz w:val="22"/>
          <w:szCs w:val="22"/>
          <w:lang w:val="en-GB"/>
        </w:rPr>
        <w:t>Sharing the vision and missio</w:t>
      </w:r>
      <w:r w:rsidR="00E82E11">
        <w:rPr>
          <w:rFonts w:asciiTheme="minorHAnsi" w:hAnsiTheme="minorHAnsi" w:cstheme="minorHAnsi"/>
          <w:color w:val="000000"/>
          <w:sz w:val="22"/>
          <w:szCs w:val="22"/>
          <w:lang w:val="en-GB"/>
        </w:rPr>
        <w:t>n to help vulnerable children, c</w:t>
      </w:r>
      <w:r w:rsidRPr="004C67C3">
        <w:rPr>
          <w:rFonts w:asciiTheme="minorHAnsi" w:hAnsiTheme="minorHAnsi" w:cstheme="minorHAnsi"/>
          <w:color w:val="000000"/>
          <w:sz w:val="22"/>
          <w:szCs w:val="22"/>
          <w:lang w:val="en-GB"/>
        </w:rPr>
        <w:t xml:space="preserve">ooperate by dividing </w:t>
      </w:r>
      <w:r w:rsidR="00E82E11">
        <w:rPr>
          <w:rFonts w:asciiTheme="minorHAnsi" w:hAnsiTheme="minorHAnsi" w:cstheme="minorHAnsi"/>
          <w:color w:val="000000"/>
          <w:sz w:val="22"/>
          <w:szCs w:val="22"/>
          <w:lang w:val="en-GB"/>
        </w:rPr>
        <w:t>the responsibilities and tasks, and c</w:t>
      </w:r>
      <w:r w:rsidRPr="00B2195F">
        <w:rPr>
          <w:rFonts w:asciiTheme="minorHAnsi" w:hAnsiTheme="minorHAnsi" w:cstheme="minorHAnsi"/>
          <w:color w:val="000000"/>
          <w:sz w:val="22"/>
          <w:szCs w:val="22"/>
          <w:lang w:val="en-GB"/>
        </w:rPr>
        <w:t>omplementing and strengthening each other.</w:t>
      </w:r>
    </w:p>
    <w:p w14:paraId="18BB7733"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Current situation</w:t>
      </w:r>
    </w:p>
    <w:p w14:paraId="6AD88B95" w14:textId="3B7AEF57" w:rsidR="004C67C3" w:rsidRPr="004C67C3" w:rsidRDefault="004C67C3">
      <w:pPr>
        <w:pStyle w:val="Default"/>
        <w:numPr>
          <w:ilvl w:val="0"/>
          <w:numId w:val="22"/>
        </w:numPr>
        <w:spacing w:line="276" w:lineRule="auto"/>
        <w:rPr>
          <w:rFonts w:asciiTheme="minorHAnsi" w:hAnsiTheme="minorHAnsi" w:cstheme="minorHAnsi"/>
        </w:rPr>
      </w:pPr>
      <w:r w:rsidRPr="00A517E1">
        <w:rPr>
          <w:rFonts w:asciiTheme="minorHAnsi" w:hAnsiTheme="minorHAnsi" w:cstheme="minorHAnsi"/>
          <w:b/>
        </w:rPr>
        <w:t>Approach:</w:t>
      </w:r>
      <w:r w:rsidR="00A517E1">
        <w:rPr>
          <w:rFonts w:asciiTheme="minorHAnsi" w:hAnsiTheme="minorHAnsi" w:cstheme="minorHAnsi"/>
        </w:rPr>
        <w:t xml:space="preserve"> A</w:t>
      </w:r>
      <w:r w:rsidRPr="004C67C3">
        <w:rPr>
          <w:rFonts w:asciiTheme="minorHAnsi" w:hAnsiTheme="minorHAnsi" w:cstheme="minorHAnsi"/>
        </w:rPr>
        <w:t>ctivating stakeholders to play their roles in different projects.</w:t>
      </w:r>
    </w:p>
    <w:p w14:paraId="106FCBD7" w14:textId="103A80EA" w:rsidR="004C67C3" w:rsidRPr="004C67C3" w:rsidRDefault="004C67C3">
      <w:pPr>
        <w:pStyle w:val="Default"/>
        <w:numPr>
          <w:ilvl w:val="0"/>
          <w:numId w:val="22"/>
        </w:numPr>
        <w:spacing w:line="276" w:lineRule="auto"/>
        <w:rPr>
          <w:rFonts w:asciiTheme="minorHAnsi" w:hAnsiTheme="minorHAnsi" w:cstheme="minorHAnsi"/>
        </w:rPr>
      </w:pPr>
      <w:r w:rsidRPr="00A517E1">
        <w:rPr>
          <w:rFonts w:asciiTheme="minorHAnsi" w:hAnsiTheme="minorHAnsi" w:cstheme="minorHAnsi"/>
          <w:b/>
        </w:rPr>
        <w:t>Services:</w:t>
      </w:r>
      <w:r w:rsidR="00A517E1">
        <w:rPr>
          <w:rFonts w:asciiTheme="minorHAnsi" w:hAnsiTheme="minorHAnsi" w:cstheme="minorHAnsi"/>
        </w:rPr>
        <w:t xml:space="preserve"> D</w:t>
      </w:r>
      <w:r w:rsidRPr="004C67C3">
        <w:rPr>
          <w:rFonts w:asciiTheme="minorHAnsi" w:hAnsiTheme="minorHAnsi" w:cstheme="minorHAnsi"/>
        </w:rPr>
        <w:t xml:space="preserve">evelopment and implementation of KidsCare programs in partnership with the government and other relevant stakeholders. </w:t>
      </w:r>
    </w:p>
    <w:p w14:paraId="2BEBC28F" w14:textId="77777777" w:rsidR="004C67C3" w:rsidRPr="004C67C3" w:rsidRDefault="004C67C3" w:rsidP="004C67C3">
      <w:pPr>
        <w:pStyle w:val="Default"/>
        <w:spacing w:line="256" w:lineRule="auto"/>
        <w:rPr>
          <w:rFonts w:asciiTheme="minorHAnsi" w:hAnsiTheme="minorHAnsi" w:cstheme="minorHAnsi"/>
        </w:rPr>
      </w:pPr>
    </w:p>
    <w:p w14:paraId="0E93BE6B" w14:textId="77777777" w:rsidR="004C67C3" w:rsidRPr="004C67C3" w:rsidRDefault="004C67C3" w:rsidP="004C67C3">
      <w:pPr>
        <w:pStyle w:val="Default"/>
        <w:spacing w:line="276" w:lineRule="auto"/>
        <w:rPr>
          <w:rFonts w:asciiTheme="minorHAnsi" w:hAnsiTheme="minorHAnsi" w:cstheme="minorHAnsi"/>
          <w:b/>
          <w:bCs/>
          <w:i/>
          <w:iCs/>
        </w:rPr>
      </w:pPr>
      <w:r w:rsidRPr="004C67C3">
        <w:rPr>
          <w:rFonts w:asciiTheme="minorHAnsi" w:hAnsiTheme="minorHAnsi" w:cstheme="minorHAnsi"/>
          <w:b/>
          <w:bCs/>
          <w:i/>
          <w:iCs/>
        </w:rPr>
        <w:t>Desired results 2023 - 2025</w:t>
      </w:r>
    </w:p>
    <w:p w14:paraId="54FCD9E0" w14:textId="597F8E22" w:rsidR="004C67C3" w:rsidRPr="004C67C3" w:rsidRDefault="004C67C3">
      <w:pPr>
        <w:pStyle w:val="Default"/>
        <w:numPr>
          <w:ilvl w:val="0"/>
          <w:numId w:val="23"/>
        </w:numPr>
        <w:spacing w:line="276" w:lineRule="auto"/>
        <w:rPr>
          <w:rFonts w:asciiTheme="minorHAnsi" w:hAnsiTheme="minorHAnsi" w:cstheme="minorHAnsi"/>
        </w:rPr>
      </w:pPr>
      <w:r w:rsidRPr="00A517E1">
        <w:rPr>
          <w:rFonts w:asciiTheme="minorHAnsi" w:hAnsiTheme="minorHAnsi" w:cstheme="minorHAnsi"/>
          <w:b/>
        </w:rPr>
        <w:t>Approach:</w:t>
      </w:r>
      <w:r w:rsidR="00A517E1">
        <w:rPr>
          <w:rFonts w:asciiTheme="minorHAnsi" w:hAnsiTheme="minorHAnsi" w:cstheme="minorHAnsi"/>
        </w:rPr>
        <w:t xml:space="preserve"> A</w:t>
      </w:r>
      <w:r w:rsidRPr="004C67C3">
        <w:rPr>
          <w:rFonts w:asciiTheme="minorHAnsi" w:hAnsiTheme="minorHAnsi" w:cstheme="minorHAnsi"/>
        </w:rPr>
        <w:t>nalyzing the desi</w:t>
      </w:r>
      <w:r w:rsidR="00A517E1">
        <w:rPr>
          <w:rFonts w:asciiTheme="minorHAnsi" w:hAnsiTheme="minorHAnsi" w:cstheme="minorHAnsi"/>
        </w:rPr>
        <w:t>red stakeholders on the level of</w:t>
      </w:r>
      <w:r w:rsidRPr="004C67C3">
        <w:rPr>
          <w:rFonts w:asciiTheme="minorHAnsi" w:hAnsiTheme="minorHAnsi" w:cstheme="minorHAnsi"/>
        </w:rPr>
        <w:t xml:space="preserve"> decision makers depending on the program. Prioritize and target relevant stakeholder</w:t>
      </w:r>
      <w:r w:rsidR="00A517E1">
        <w:rPr>
          <w:rFonts w:asciiTheme="minorHAnsi" w:hAnsiTheme="minorHAnsi" w:cstheme="minorHAnsi"/>
        </w:rPr>
        <w:t>s whereas</w:t>
      </w:r>
      <w:r w:rsidRPr="004C67C3">
        <w:rPr>
          <w:rFonts w:asciiTheme="minorHAnsi" w:hAnsiTheme="minorHAnsi" w:cstheme="minorHAnsi"/>
        </w:rPr>
        <w:t xml:space="preserve"> maintain the connection</w:t>
      </w:r>
      <w:r w:rsidR="00A517E1">
        <w:rPr>
          <w:rFonts w:asciiTheme="minorHAnsi" w:hAnsiTheme="minorHAnsi" w:cstheme="minorHAnsi"/>
        </w:rPr>
        <w:t>s by s</w:t>
      </w:r>
      <w:r w:rsidRPr="004C67C3">
        <w:rPr>
          <w:rFonts w:asciiTheme="minorHAnsi" w:hAnsiTheme="minorHAnsi" w:cstheme="minorHAnsi"/>
        </w:rPr>
        <w:t xml:space="preserve">haring KidsCare’s vision and mission with </w:t>
      </w:r>
      <w:r w:rsidR="00A517E1">
        <w:rPr>
          <w:rFonts w:asciiTheme="minorHAnsi" w:hAnsiTheme="minorHAnsi" w:cstheme="minorHAnsi"/>
        </w:rPr>
        <w:t>the relevant</w:t>
      </w:r>
      <w:r w:rsidRPr="004C67C3">
        <w:rPr>
          <w:rFonts w:asciiTheme="minorHAnsi" w:hAnsiTheme="minorHAnsi" w:cstheme="minorHAnsi"/>
        </w:rPr>
        <w:t xml:space="preserve"> local authorities.  </w:t>
      </w:r>
    </w:p>
    <w:p w14:paraId="033F3966" w14:textId="4C6575FC" w:rsidR="004C67C3" w:rsidRPr="004C67C3" w:rsidRDefault="004C67C3">
      <w:pPr>
        <w:pStyle w:val="Default"/>
        <w:numPr>
          <w:ilvl w:val="0"/>
          <w:numId w:val="23"/>
        </w:numPr>
        <w:spacing w:line="276" w:lineRule="auto"/>
        <w:rPr>
          <w:rFonts w:asciiTheme="minorHAnsi" w:hAnsiTheme="minorHAnsi" w:cstheme="minorHAnsi"/>
        </w:rPr>
      </w:pPr>
      <w:r w:rsidRPr="00A517E1">
        <w:rPr>
          <w:rFonts w:asciiTheme="minorHAnsi" w:hAnsiTheme="minorHAnsi" w:cstheme="minorHAnsi"/>
          <w:b/>
        </w:rPr>
        <w:t>Services:</w:t>
      </w:r>
      <w:r w:rsidR="00A517E1">
        <w:rPr>
          <w:rFonts w:asciiTheme="minorHAnsi" w:hAnsiTheme="minorHAnsi" w:cstheme="minorHAnsi"/>
        </w:rPr>
        <w:t xml:space="preserve"> A</w:t>
      </w:r>
      <w:r w:rsidRPr="004C67C3">
        <w:rPr>
          <w:rFonts w:asciiTheme="minorHAnsi" w:hAnsiTheme="minorHAnsi" w:cstheme="minorHAnsi"/>
        </w:rPr>
        <w:t>nalyzi</w:t>
      </w:r>
      <w:r w:rsidR="00A517E1">
        <w:rPr>
          <w:rFonts w:asciiTheme="minorHAnsi" w:hAnsiTheme="minorHAnsi" w:cstheme="minorHAnsi"/>
        </w:rPr>
        <w:t xml:space="preserve">ng, developing and implementing the programs effectively. </w:t>
      </w:r>
    </w:p>
    <w:p w14:paraId="2B89BB6C" w14:textId="77777777" w:rsidR="004C67C3" w:rsidRPr="004C67C3" w:rsidRDefault="004C67C3" w:rsidP="004C67C3">
      <w:pPr>
        <w:pStyle w:val="Default"/>
        <w:spacing w:line="276" w:lineRule="auto"/>
        <w:rPr>
          <w:rFonts w:asciiTheme="minorHAnsi" w:hAnsiTheme="minorHAnsi" w:cstheme="minorHAnsi"/>
        </w:rPr>
      </w:pPr>
    </w:p>
    <w:p w14:paraId="75702760" w14:textId="77777777" w:rsidR="00BE18B4" w:rsidRDefault="00BE18B4" w:rsidP="009E785C">
      <w:pPr>
        <w:spacing w:after="0" w:line="259" w:lineRule="auto"/>
        <w:rPr>
          <w:rFonts w:cstheme="minorHAnsi"/>
          <w:color w:val="C00000"/>
          <w:sz w:val="28"/>
          <w:szCs w:val="28"/>
          <w:lang w:val="en-GB"/>
        </w:rPr>
      </w:pPr>
    </w:p>
    <w:p w14:paraId="51121D67" w14:textId="77777777" w:rsidR="00864EFE" w:rsidRPr="00367F35" w:rsidRDefault="00864EFE" w:rsidP="009E785C">
      <w:pPr>
        <w:spacing w:after="0" w:line="259" w:lineRule="auto"/>
        <w:rPr>
          <w:rFonts w:cstheme="minorHAnsi"/>
          <w:color w:val="C00000"/>
          <w:sz w:val="28"/>
          <w:szCs w:val="28"/>
          <w:lang w:val="en-GB"/>
        </w:rPr>
      </w:pPr>
    </w:p>
    <w:p w14:paraId="1AA92A99" w14:textId="69A42B91" w:rsidR="00AA7F13" w:rsidRPr="00710B02" w:rsidRDefault="00DA7108" w:rsidP="002E0270">
      <w:pPr>
        <w:pStyle w:val="Kop2"/>
        <w:rPr>
          <w:b/>
          <w:color w:val="FF0000"/>
          <w:lang w:val="en-GB"/>
        </w:rPr>
      </w:pPr>
      <w:r w:rsidRPr="00710B02">
        <w:rPr>
          <w:b/>
          <w:color w:val="FF0000"/>
          <w:lang w:val="en-GB"/>
        </w:rPr>
        <w:lastRenderedPageBreak/>
        <w:t xml:space="preserve"> </w:t>
      </w:r>
      <w:bookmarkStart w:id="8" w:name="_Toc120281480"/>
      <w:r w:rsidR="00710B02">
        <w:rPr>
          <w:b/>
          <w:color w:val="FF0000"/>
          <w:lang w:val="en-GB"/>
        </w:rPr>
        <w:t xml:space="preserve">5.2 </w:t>
      </w:r>
      <w:r w:rsidR="00AA7F13" w:rsidRPr="00710B02">
        <w:rPr>
          <w:b/>
          <w:color w:val="FF0000"/>
          <w:lang w:val="en-GB"/>
        </w:rPr>
        <w:t>National and International (funding) partners</w:t>
      </w:r>
      <w:bookmarkEnd w:id="8"/>
    </w:p>
    <w:p w14:paraId="4C316E92" w14:textId="79DE97F6" w:rsidR="00BD2435" w:rsidRPr="00F24142" w:rsidRDefault="00BD2435" w:rsidP="00BD2435">
      <w:pPr>
        <w:spacing w:after="0"/>
        <w:rPr>
          <w:rFonts w:cstheme="minorHAnsi"/>
          <w:lang w:val="en-GB"/>
        </w:rPr>
      </w:pPr>
      <w:bookmarkStart w:id="9" w:name="_Hlk119940809"/>
      <w:r w:rsidRPr="00F24142">
        <w:rPr>
          <w:rFonts w:cstheme="minorHAnsi"/>
          <w:lang w:val="en-GB"/>
        </w:rPr>
        <w:t>Financial viability of the</w:t>
      </w:r>
      <w:r w:rsidR="0011349C">
        <w:rPr>
          <w:rFonts w:cstheme="minorHAnsi"/>
          <w:lang w:val="en-GB"/>
        </w:rPr>
        <w:t xml:space="preserve"> organisation and its programs</w:t>
      </w:r>
      <w:r w:rsidRPr="00F24142">
        <w:rPr>
          <w:rFonts w:cstheme="minorHAnsi"/>
          <w:lang w:val="en-GB"/>
        </w:rPr>
        <w:t xml:space="preserve"> is a need. A smart funding plan including financial projections should be in place a</w:t>
      </w:r>
      <w:r w:rsidR="0011349C">
        <w:rPr>
          <w:rFonts w:cstheme="minorHAnsi"/>
          <w:lang w:val="en-GB"/>
        </w:rPr>
        <w:t>nd approved by the board. Such</w:t>
      </w:r>
      <w:r w:rsidRPr="00F24142">
        <w:rPr>
          <w:rFonts w:cstheme="minorHAnsi"/>
          <w:lang w:val="en-GB"/>
        </w:rPr>
        <w:t xml:space="preserve"> plan will include diverse income sources and avoid reliance on a single stream. The plan needs to be balanced using a variety of fundraising techniques appropriate to programmes and the mission. Funding should be sought from individuals, trusts, foundation</w:t>
      </w:r>
      <w:r w:rsidR="0011349C">
        <w:rPr>
          <w:rFonts w:cstheme="minorHAnsi"/>
          <w:lang w:val="en-GB"/>
        </w:rPr>
        <w:t>s</w:t>
      </w:r>
      <w:r w:rsidRPr="00F24142">
        <w:rPr>
          <w:rFonts w:cstheme="minorHAnsi"/>
          <w:lang w:val="en-GB"/>
        </w:rPr>
        <w:t>, corporate social investment and government departments. Within this</w:t>
      </w:r>
      <w:r w:rsidR="0011349C">
        <w:rPr>
          <w:rFonts w:cstheme="minorHAnsi"/>
          <w:lang w:val="en-GB"/>
        </w:rPr>
        <w:t>,</w:t>
      </w:r>
      <w:r w:rsidRPr="00F24142">
        <w:rPr>
          <w:rFonts w:cstheme="minorHAnsi"/>
          <w:lang w:val="en-GB"/>
        </w:rPr>
        <w:t xml:space="preserve"> we focus on both national and international market. Our team should be capable of execut</w:t>
      </w:r>
      <w:r w:rsidR="0011349C">
        <w:rPr>
          <w:rFonts w:cstheme="minorHAnsi"/>
          <w:lang w:val="en-GB"/>
        </w:rPr>
        <w:t xml:space="preserve">ing this fundraising plan, which </w:t>
      </w:r>
      <w:r w:rsidRPr="00F24142">
        <w:rPr>
          <w:rFonts w:cstheme="minorHAnsi"/>
          <w:lang w:val="en-GB"/>
        </w:rPr>
        <w:t>requires the improvement of skills and techniques.   </w:t>
      </w:r>
    </w:p>
    <w:p w14:paraId="1F6BC6D6" w14:textId="77777777" w:rsidR="00BD2435" w:rsidRPr="00484565" w:rsidRDefault="00BD2435" w:rsidP="00BD2435">
      <w:pPr>
        <w:spacing w:after="0"/>
        <w:rPr>
          <w:rFonts w:cstheme="minorHAnsi"/>
          <w:highlight w:val="yellow"/>
          <w:lang w:val="en-GB"/>
        </w:rPr>
      </w:pPr>
    </w:p>
    <w:p w14:paraId="04B7B386" w14:textId="77777777" w:rsidR="00BD2435" w:rsidRPr="00F24142" w:rsidRDefault="00BD2435" w:rsidP="00BD2435">
      <w:pPr>
        <w:spacing w:after="0"/>
        <w:rPr>
          <w:rFonts w:cstheme="minorHAnsi"/>
          <w:b/>
          <w:lang w:val="en-GB"/>
        </w:rPr>
      </w:pPr>
      <w:r w:rsidRPr="00F24142">
        <w:rPr>
          <w:noProof/>
          <w:lang w:val="en-US"/>
        </w:rPr>
        <w:drawing>
          <wp:anchor distT="0" distB="0" distL="114300" distR="114300" simplePos="0" relativeHeight="251706368" behindDoc="1" locked="0" layoutInCell="1" allowOverlap="1" wp14:anchorId="349AE170" wp14:editId="34C75D6E">
            <wp:simplePos x="0" y="0"/>
            <wp:positionH relativeFrom="column">
              <wp:posOffset>4275455</wp:posOffset>
            </wp:positionH>
            <wp:positionV relativeFrom="paragraph">
              <wp:posOffset>192405</wp:posOffset>
            </wp:positionV>
            <wp:extent cx="2466975" cy="1880235"/>
            <wp:effectExtent l="0" t="0" r="0" b="24765"/>
            <wp:wrapSquare wrapText="bothSides"/>
            <wp:docPr id="18" name="Diagram 18">
              <a:extLst xmlns:a="http://schemas.openxmlformats.org/drawingml/2006/main">
                <a:ext uri="{FF2B5EF4-FFF2-40B4-BE49-F238E27FC236}">
                  <a16:creationId xmlns:a16="http://schemas.microsoft.com/office/drawing/2014/main" id="{119FB1CD-A66E-4025-A952-744261F253A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Pr="00F24142">
        <w:rPr>
          <w:rFonts w:cstheme="minorHAnsi"/>
          <w:b/>
          <w:lang w:val="en-GB"/>
        </w:rPr>
        <w:t>Main goal</w:t>
      </w:r>
    </w:p>
    <w:p w14:paraId="166EBC80" w14:textId="2E8E1C7C" w:rsidR="00BD2435" w:rsidRDefault="0011349C" w:rsidP="00BD2435">
      <w:pPr>
        <w:pStyle w:val="Lijstalinea"/>
        <w:numPr>
          <w:ilvl w:val="0"/>
          <w:numId w:val="43"/>
        </w:numPr>
        <w:spacing w:after="0"/>
        <w:rPr>
          <w:rFonts w:cstheme="minorHAnsi"/>
          <w:lang w:val="en-US"/>
        </w:rPr>
      </w:pPr>
      <w:r>
        <w:rPr>
          <w:rFonts w:cstheme="minorHAnsi"/>
          <w:lang w:val="en-US"/>
        </w:rPr>
        <w:t xml:space="preserve">Being able to cover short, medium </w:t>
      </w:r>
      <w:r w:rsidR="00BD2435" w:rsidRPr="00F24142">
        <w:rPr>
          <w:rFonts w:cstheme="minorHAnsi"/>
          <w:lang w:val="en-US"/>
        </w:rPr>
        <w:t>and long-term financial commitments to cover the yearly KidsCare exploitation and to have stable liquidity and solvency.</w:t>
      </w:r>
      <w:r w:rsidR="00BD2435">
        <w:rPr>
          <w:rFonts w:cstheme="minorHAnsi"/>
          <w:lang w:val="en-US"/>
        </w:rPr>
        <w:t xml:space="preserve"> </w:t>
      </w:r>
    </w:p>
    <w:p w14:paraId="31424368" w14:textId="77777777" w:rsidR="00BD2435" w:rsidRPr="00F24142" w:rsidRDefault="00BD2435" w:rsidP="00BD2435">
      <w:pPr>
        <w:pStyle w:val="Lijstalinea"/>
        <w:numPr>
          <w:ilvl w:val="0"/>
          <w:numId w:val="43"/>
        </w:numPr>
        <w:spacing w:after="0"/>
        <w:rPr>
          <w:rFonts w:cstheme="minorHAnsi"/>
          <w:lang w:val="en-US"/>
        </w:rPr>
      </w:pPr>
      <w:r>
        <w:rPr>
          <w:rFonts w:cstheme="minorHAnsi"/>
          <w:lang w:val="en-US"/>
        </w:rPr>
        <w:t>To find revenue sources in line with our strategy and increase our ability to have the impact we desire with partners</w:t>
      </w:r>
      <w:r w:rsidRPr="00F24142">
        <w:rPr>
          <w:rFonts w:eastAsiaTheme="minorEastAsia" w:cstheme="minorHAnsi"/>
          <w:color w:val="333333"/>
          <w:kern w:val="24"/>
          <w:lang w:val="en-US" w:eastAsia="nl-NL"/>
        </w:rPr>
        <w:t xml:space="preserve">. </w:t>
      </w:r>
    </w:p>
    <w:p w14:paraId="5620BC81" w14:textId="77777777" w:rsidR="00BD2435" w:rsidRPr="00484565" w:rsidRDefault="00BD2435" w:rsidP="00BD2435">
      <w:pPr>
        <w:spacing w:after="0"/>
        <w:rPr>
          <w:rFonts w:cstheme="minorHAnsi"/>
          <w:b/>
          <w:i/>
          <w:highlight w:val="yellow"/>
          <w:lang w:val="en-US"/>
        </w:rPr>
      </w:pPr>
    </w:p>
    <w:p w14:paraId="40EC84E5" w14:textId="77777777" w:rsidR="00BD2435" w:rsidRPr="00F24142" w:rsidRDefault="00BD2435" w:rsidP="00BD2435">
      <w:pPr>
        <w:spacing w:after="0"/>
        <w:rPr>
          <w:rFonts w:cstheme="minorHAnsi"/>
          <w:b/>
          <w:i/>
          <w:lang w:val="en-US"/>
        </w:rPr>
      </w:pPr>
      <w:r w:rsidRPr="00F24142">
        <w:rPr>
          <w:rFonts w:cstheme="minorHAnsi"/>
          <w:b/>
          <w:i/>
          <w:lang w:val="en-US"/>
        </w:rPr>
        <w:t>Situation KidsCare</w:t>
      </w:r>
    </w:p>
    <w:p w14:paraId="0BCC0956" w14:textId="432AFCB7" w:rsidR="00BD2435" w:rsidRDefault="0011349C" w:rsidP="00BD2435">
      <w:pPr>
        <w:spacing w:after="0"/>
        <w:rPr>
          <w:rFonts w:cstheme="minorHAnsi"/>
          <w:lang w:val="en-US"/>
        </w:rPr>
      </w:pPr>
      <w:r>
        <w:rPr>
          <w:rFonts w:cstheme="minorHAnsi"/>
          <w:lang w:val="en-US"/>
        </w:rPr>
        <w:t>KidsCare Kenya is still for</w:t>
      </w:r>
      <w:r w:rsidR="00BD2435" w:rsidRPr="00F24142">
        <w:rPr>
          <w:rFonts w:cstheme="minorHAnsi"/>
          <w:lang w:val="en-US"/>
        </w:rPr>
        <w:t xml:space="preserve"> more than 70% financially depending on her Dutch partners (Stichting KidsCare and Wilde Ganzen). The aim is to make KidsCare Kenya less dependent on her current partners. We want to change that during the period 2023 -2025 to about 30%</w:t>
      </w:r>
      <w:r>
        <w:rPr>
          <w:rFonts w:cstheme="minorHAnsi"/>
          <w:lang w:val="en-US"/>
        </w:rPr>
        <w:t>.</w:t>
      </w:r>
    </w:p>
    <w:p w14:paraId="4BE895D4" w14:textId="77777777" w:rsidR="003E7C5D" w:rsidRPr="003E7C5D" w:rsidRDefault="003E7C5D" w:rsidP="00BD2435">
      <w:pPr>
        <w:spacing w:after="0"/>
        <w:rPr>
          <w:rFonts w:cstheme="minorHAnsi"/>
          <w:lang w:val="en-US"/>
        </w:rPr>
      </w:pPr>
    </w:p>
    <w:p w14:paraId="2D8EDCB2" w14:textId="77777777" w:rsidR="00BD2435" w:rsidRPr="00396D15" w:rsidRDefault="00BD2435" w:rsidP="00BD2435">
      <w:pPr>
        <w:spacing w:after="0"/>
        <w:rPr>
          <w:rFonts w:cstheme="minorHAnsi"/>
          <w:b/>
          <w:lang w:val="en-US"/>
        </w:rPr>
      </w:pPr>
      <w:r w:rsidRPr="00396D15">
        <w:rPr>
          <w:rFonts w:cstheme="minorHAnsi"/>
          <w:b/>
          <w:lang w:val="en-US"/>
        </w:rPr>
        <w:t>Strategy</w:t>
      </w:r>
    </w:p>
    <w:p w14:paraId="5CB551D5" w14:textId="77777777" w:rsidR="00BD2435" w:rsidRPr="00396D15" w:rsidRDefault="00BD2435" w:rsidP="00BD2435">
      <w:pPr>
        <w:pStyle w:val="Lijstalinea"/>
        <w:numPr>
          <w:ilvl w:val="0"/>
          <w:numId w:val="9"/>
        </w:numPr>
        <w:spacing w:after="0"/>
        <w:ind w:left="360"/>
        <w:rPr>
          <w:rFonts w:cstheme="minorHAnsi"/>
          <w:lang w:val="en-GB"/>
        </w:rPr>
      </w:pPr>
      <w:r w:rsidRPr="00396D15">
        <w:rPr>
          <w:rFonts w:cstheme="minorHAnsi"/>
          <w:lang w:val="en-US"/>
        </w:rPr>
        <w:t xml:space="preserve">Clarify the required financial resources of </w:t>
      </w:r>
      <w:r w:rsidRPr="00396D15">
        <w:rPr>
          <w:rFonts w:cstheme="minorHAnsi"/>
          <w:lang w:val="en-GB"/>
        </w:rPr>
        <w:t>the coming years to meet the exploitation and to have enough liquidity and solvency.</w:t>
      </w:r>
    </w:p>
    <w:p w14:paraId="331148EC" w14:textId="13201679" w:rsidR="00BD2435" w:rsidRPr="00396D15" w:rsidRDefault="00952697" w:rsidP="00BD2435">
      <w:pPr>
        <w:pStyle w:val="Lijstalinea"/>
        <w:numPr>
          <w:ilvl w:val="0"/>
          <w:numId w:val="9"/>
        </w:numPr>
        <w:spacing w:after="0"/>
        <w:ind w:left="360"/>
        <w:rPr>
          <w:rFonts w:cstheme="minorHAnsi"/>
          <w:lang w:val="en-GB"/>
        </w:rPr>
      </w:pPr>
      <w:r>
        <w:rPr>
          <w:rFonts w:cstheme="minorHAnsi"/>
          <w:lang w:val="en-GB"/>
        </w:rPr>
        <w:t>Develop an effective</w:t>
      </w:r>
      <w:r w:rsidR="00BD2435" w:rsidRPr="00396D15">
        <w:rPr>
          <w:rFonts w:cstheme="minorHAnsi"/>
          <w:lang w:val="en-GB"/>
        </w:rPr>
        <w:t xml:space="preserve"> fundraising plan. This plan must be based on:</w:t>
      </w:r>
    </w:p>
    <w:p w14:paraId="392758D5" w14:textId="69E9E238" w:rsidR="00BD2435" w:rsidRPr="00396D15" w:rsidRDefault="009D5E16" w:rsidP="00BD2435">
      <w:pPr>
        <w:pStyle w:val="Lijstalinea"/>
        <w:numPr>
          <w:ilvl w:val="0"/>
          <w:numId w:val="44"/>
        </w:numPr>
        <w:spacing w:after="0"/>
        <w:rPr>
          <w:rFonts w:cstheme="minorHAnsi"/>
          <w:lang w:val="en-US"/>
        </w:rPr>
      </w:pPr>
      <w:r>
        <w:rPr>
          <w:rFonts w:cstheme="minorHAnsi"/>
          <w:lang w:val="en-GB"/>
        </w:rPr>
        <w:t>The impact attracts the resources</w:t>
      </w:r>
      <w:r w:rsidR="00BD2435" w:rsidRPr="00396D15">
        <w:rPr>
          <w:rFonts w:cstheme="minorHAnsi"/>
          <w:lang w:val="en-GB"/>
        </w:rPr>
        <w:t>.</w:t>
      </w:r>
    </w:p>
    <w:p w14:paraId="3587A7B7" w14:textId="77777777" w:rsidR="00BD2435" w:rsidRPr="00396D15" w:rsidRDefault="00BD2435" w:rsidP="00BD2435">
      <w:pPr>
        <w:pStyle w:val="Lijstalinea"/>
        <w:numPr>
          <w:ilvl w:val="0"/>
          <w:numId w:val="44"/>
        </w:numPr>
        <w:spacing w:after="0"/>
        <w:rPr>
          <w:rFonts w:cstheme="minorHAnsi"/>
          <w:lang w:val="en-US"/>
        </w:rPr>
      </w:pPr>
      <w:r w:rsidRPr="00396D15">
        <w:rPr>
          <w:rFonts w:cstheme="minorHAnsi"/>
          <w:lang w:val="en-GB"/>
        </w:rPr>
        <w:t xml:space="preserve">Our homecare program strategy for children. </w:t>
      </w:r>
    </w:p>
    <w:p w14:paraId="3039E422" w14:textId="77777777" w:rsidR="00BD2435" w:rsidRPr="00396D15" w:rsidRDefault="00BD2435" w:rsidP="00BD2435">
      <w:pPr>
        <w:pStyle w:val="Lijstalinea"/>
        <w:numPr>
          <w:ilvl w:val="0"/>
          <w:numId w:val="44"/>
        </w:numPr>
        <w:spacing w:after="0"/>
        <w:rPr>
          <w:rFonts w:cstheme="minorHAnsi"/>
          <w:lang w:val="en-US"/>
        </w:rPr>
      </w:pPr>
      <w:r w:rsidRPr="00396D15">
        <w:rPr>
          <w:rFonts w:cstheme="minorHAnsi"/>
          <w:lang w:val="en-GB"/>
        </w:rPr>
        <w:t xml:space="preserve">The needs in the environment. </w:t>
      </w:r>
    </w:p>
    <w:p w14:paraId="37F1BF39" w14:textId="77777777" w:rsidR="00BD2435" w:rsidRPr="00396D15" w:rsidRDefault="00BD2435" w:rsidP="00BD2435">
      <w:pPr>
        <w:pStyle w:val="Lijstalinea"/>
        <w:numPr>
          <w:ilvl w:val="0"/>
          <w:numId w:val="44"/>
        </w:numPr>
        <w:spacing w:after="0"/>
        <w:rPr>
          <w:rFonts w:cstheme="minorHAnsi"/>
          <w:lang w:val="en-US"/>
        </w:rPr>
      </w:pPr>
      <w:r w:rsidRPr="00396D15">
        <w:rPr>
          <w:rFonts w:cstheme="minorHAnsi"/>
          <w:lang w:val="en-GB"/>
        </w:rPr>
        <w:t xml:space="preserve">Our (intensive) cooperation with the government and other partners </w:t>
      </w:r>
    </w:p>
    <w:p w14:paraId="5041C380" w14:textId="77777777" w:rsidR="00BD2435" w:rsidRPr="00396D15" w:rsidRDefault="00BD2435" w:rsidP="00BD2435">
      <w:pPr>
        <w:pStyle w:val="Lijstalinea"/>
        <w:numPr>
          <w:ilvl w:val="0"/>
          <w:numId w:val="44"/>
        </w:numPr>
        <w:spacing w:after="0"/>
        <w:rPr>
          <w:rFonts w:cstheme="minorHAnsi"/>
          <w:lang w:val="en-US"/>
        </w:rPr>
      </w:pPr>
      <w:r w:rsidRPr="00396D15">
        <w:rPr>
          <w:rFonts w:cstheme="minorHAnsi"/>
          <w:lang w:val="en-GB"/>
        </w:rPr>
        <w:t>Our strategy to create more and more tangible impact (to open doors).</w:t>
      </w:r>
    </w:p>
    <w:p w14:paraId="05F5DE85" w14:textId="77777777" w:rsidR="00BD2435" w:rsidRPr="00396D15" w:rsidRDefault="00BD2435" w:rsidP="00BD2435">
      <w:pPr>
        <w:pStyle w:val="Lijstalinea"/>
        <w:numPr>
          <w:ilvl w:val="0"/>
          <w:numId w:val="44"/>
        </w:numPr>
        <w:spacing w:after="0"/>
        <w:rPr>
          <w:rFonts w:cstheme="minorHAnsi"/>
          <w:lang w:val="en-US"/>
        </w:rPr>
      </w:pPr>
      <w:r w:rsidRPr="00396D15">
        <w:rPr>
          <w:rFonts w:cstheme="minorHAnsi"/>
          <w:lang w:val="en-GB"/>
        </w:rPr>
        <w:t>An international view on the possibilities to do project applications.</w:t>
      </w:r>
    </w:p>
    <w:p w14:paraId="44663FB3" w14:textId="16293807" w:rsidR="00BD2435" w:rsidRPr="00396D15" w:rsidRDefault="00BD2435" w:rsidP="00BD2435">
      <w:pPr>
        <w:pStyle w:val="Lijstalinea"/>
        <w:numPr>
          <w:ilvl w:val="0"/>
          <w:numId w:val="44"/>
        </w:numPr>
        <w:spacing w:after="0"/>
        <w:rPr>
          <w:rFonts w:cstheme="minorHAnsi"/>
          <w:lang w:val="en-US"/>
        </w:rPr>
      </w:pPr>
      <w:r w:rsidRPr="00396D15">
        <w:rPr>
          <w:rFonts w:cstheme="minorHAnsi"/>
          <w:lang w:val="en-US"/>
        </w:rPr>
        <w:t>Gr</w:t>
      </w:r>
      <w:proofErr w:type="spellStart"/>
      <w:r w:rsidR="009D5E16">
        <w:rPr>
          <w:rFonts w:cstheme="minorHAnsi"/>
          <w:lang w:val="en-GB"/>
        </w:rPr>
        <w:t>adua</w:t>
      </w:r>
      <w:r w:rsidRPr="00396D15">
        <w:rPr>
          <w:rFonts w:cstheme="minorHAnsi"/>
          <w:lang w:val="en-GB"/>
        </w:rPr>
        <w:t>l</w:t>
      </w:r>
      <w:r w:rsidR="009D5E16">
        <w:rPr>
          <w:rFonts w:cstheme="minorHAnsi"/>
          <w:lang w:val="en-GB"/>
        </w:rPr>
        <w:t>l</w:t>
      </w:r>
      <w:r w:rsidRPr="00396D15">
        <w:rPr>
          <w:rFonts w:cstheme="minorHAnsi"/>
          <w:lang w:val="en-GB"/>
        </w:rPr>
        <w:t>y</w:t>
      </w:r>
      <w:proofErr w:type="spellEnd"/>
      <w:r w:rsidRPr="00396D15">
        <w:rPr>
          <w:rFonts w:cstheme="minorHAnsi"/>
          <w:lang w:val="en-GB"/>
        </w:rPr>
        <w:t xml:space="preserve"> reducing our KidsCare Kenya’s financial dependency.  </w:t>
      </w:r>
    </w:p>
    <w:p w14:paraId="21A69663" w14:textId="77777777" w:rsidR="00BD2435" w:rsidRPr="00396D15" w:rsidRDefault="00BD2435" w:rsidP="00BD2435">
      <w:pPr>
        <w:pStyle w:val="Lijstalinea"/>
        <w:numPr>
          <w:ilvl w:val="0"/>
          <w:numId w:val="44"/>
        </w:numPr>
        <w:spacing w:after="0"/>
        <w:rPr>
          <w:rFonts w:cstheme="minorHAnsi"/>
          <w:lang w:val="en-US"/>
        </w:rPr>
      </w:pPr>
      <w:r w:rsidRPr="00396D15">
        <w:rPr>
          <w:rFonts w:cstheme="minorHAnsi"/>
          <w:lang w:val="en-GB"/>
        </w:rPr>
        <w:t xml:space="preserve">Make a start within the current possibilities to gain experience and do research before taking more steps. </w:t>
      </w:r>
    </w:p>
    <w:p w14:paraId="0EE41E12" w14:textId="77777777" w:rsidR="00BD2435" w:rsidRDefault="00BD2435" w:rsidP="00BD2435">
      <w:pPr>
        <w:pStyle w:val="Lijstalinea"/>
        <w:numPr>
          <w:ilvl w:val="0"/>
          <w:numId w:val="44"/>
        </w:numPr>
        <w:spacing w:after="0"/>
        <w:rPr>
          <w:rFonts w:cstheme="minorHAnsi"/>
          <w:lang w:val="en-US"/>
        </w:rPr>
      </w:pPr>
      <w:r w:rsidRPr="00396D15">
        <w:rPr>
          <w:rFonts w:cstheme="minorHAnsi"/>
          <w:lang w:val="en-GB"/>
        </w:rPr>
        <w:t>Only invest in relationships with funders that have interest in homecare for children.</w:t>
      </w:r>
      <w:r>
        <w:rPr>
          <w:rFonts w:cstheme="minorHAnsi"/>
          <w:lang w:val="en-US"/>
        </w:rPr>
        <w:t xml:space="preserve">     </w:t>
      </w:r>
    </w:p>
    <w:p w14:paraId="606264AA" w14:textId="77777777" w:rsidR="00BD2435" w:rsidRPr="00396D15" w:rsidRDefault="00BD2435" w:rsidP="00BD2435">
      <w:pPr>
        <w:pStyle w:val="Lijstalinea"/>
        <w:numPr>
          <w:ilvl w:val="0"/>
          <w:numId w:val="44"/>
        </w:numPr>
        <w:spacing w:after="0"/>
        <w:rPr>
          <w:rFonts w:cstheme="minorHAnsi"/>
          <w:lang w:val="en-US"/>
        </w:rPr>
      </w:pPr>
      <w:r>
        <w:rPr>
          <w:rFonts w:cstheme="minorHAnsi"/>
          <w:lang w:val="en-GB"/>
        </w:rPr>
        <w:t xml:space="preserve">Use </w:t>
      </w:r>
      <w:r w:rsidRPr="00396D15">
        <w:rPr>
          <w:rFonts w:cstheme="minorHAnsi"/>
          <w:lang w:val="en-GB"/>
        </w:rPr>
        <w:t>innovative fundraising techniques.</w:t>
      </w:r>
    </w:p>
    <w:p w14:paraId="39BCBC94" w14:textId="77777777" w:rsidR="00BD2435" w:rsidRPr="00396D15" w:rsidRDefault="00BD2435" w:rsidP="00BD2435">
      <w:pPr>
        <w:spacing w:after="0"/>
        <w:ind w:left="708"/>
        <w:rPr>
          <w:rFonts w:cstheme="minorHAnsi"/>
          <w:b/>
          <w:bCs/>
          <w:lang w:val="en-GB"/>
        </w:rPr>
      </w:pPr>
      <w:r w:rsidRPr="00484565">
        <w:rPr>
          <w:rFonts w:cstheme="minorHAnsi"/>
          <w:highlight w:val="yellow"/>
          <w:lang w:val="en-US"/>
        </w:rPr>
        <w:t xml:space="preserve">                                          </w:t>
      </w:r>
      <w:r w:rsidRPr="00484565">
        <w:rPr>
          <w:rFonts w:cstheme="minorHAnsi"/>
          <w:b/>
          <w:bCs/>
          <w:i/>
          <w:highlight w:val="yellow"/>
          <w:lang w:val="en-US"/>
        </w:rPr>
        <w:br/>
      </w:r>
      <w:r w:rsidRPr="00396D15">
        <w:rPr>
          <w:rFonts w:cstheme="minorHAnsi"/>
          <w:b/>
          <w:bCs/>
          <w:lang w:val="en-GB"/>
        </w:rPr>
        <w:t>Desired results (general)</w:t>
      </w:r>
    </w:p>
    <w:p w14:paraId="189B460C" w14:textId="77777777" w:rsidR="00BD2435" w:rsidRPr="00396D15" w:rsidRDefault="00BD2435" w:rsidP="00BD2435">
      <w:pPr>
        <w:pStyle w:val="Lijstalinea"/>
        <w:numPr>
          <w:ilvl w:val="0"/>
          <w:numId w:val="10"/>
        </w:numPr>
        <w:rPr>
          <w:rFonts w:cstheme="minorHAnsi"/>
          <w:bCs/>
          <w:iCs/>
          <w:lang w:val="en-GB"/>
        </w:rPr>
      </w:pPr>
      <w:r>
        <w:rPr>
          <w:rFonts w:cstheme="minorHAnsi"/>
          <w:bCs/>
          <w:iCs/>
          <w:lang w:val="en-GB"/>
        </w:rPr>
        <w:t xml:space="preserve">To have </w:t>
      </w:r>
      <w:r w:rsidRPr="00396D15">
        <w:rPr>
          <w:rFonts w:cstheme="minorHAnsi"/>
          <w:bCs/>
          <w:iCs/>
          <w:lang w:val="en-GB"/>
        </w:rPr>
        <w:t>good relationships with Kenyan or international partners who are able to bring in the right capacity and/or financial resources for the homecare programs.</w:t>
      </w:r>
    </w:p>
    <w:p w14:paraId="17DAEA64" w14:textId="77777777" w:rsidR="00BD2435" w:rsidRPr="00396D15" w:rsidRDefault="00BD2435" w:rsidP="00BD2435">
      <w:pPr>
        <w:pStyle w:val="Lijstalinea"/>
        <w:numPr>
          <w:ilvl w:val="0"/>
          <w:numId w:val="10"/>
        </w:numPr>
        <w:rPr>
          <w:rFonts w:cstheme="minorHAnsi"/>
          <w:bCs/>
          <w:iCs/>
          <w:lang w:val="en-GB"/>
        </w:rPr>
      </w:pPr>
      <w:r>
        <w:rPr>
          <w:rFonts w:cstheme="minorHAnsi"/>
          <w:bCs/>
          <w:iCs/>
          <w:lang w:val="en-GB"/>
        </w:rPr>
        <w:t>To have e</w:t>
      </w:r>
      <w:r w:rsidRPr="00396D15">
        <w:rPr>
          <w:rFonts w:cstheme="minorHAnsi"/>
          <w:bCs/>
          <w:iCs/>
          <w:lang w:val="en-GB"/>
        </w:rPr>
        <w:t>nough financial resources to cover the exploitati</w:t>
      </w:r>
      <w:r>
        <w:rPr>
          <w:rFonts w:cstheme="minorHAnsi"/>
          <w:bCs/>
          <w:iCs/>
          <w:lang w:val="en-GB"/>
        </w:rPr>
        <w:t>on on the right quality level.</w:t>
      </w:r>
    </w:p>
    <w:p w14:paraId="445EC25D" w14:textId="77777777" w:rsidR="00BD2435" w:rsidRDefault="00BD2435" w:rsidP="00BD2435">
      <w:pPr>
        <w:pStyle w:val="Lijstalinea"/>
        <w:numPr>
          <w:ilvl w:val="0"/>
          <w:numId w:val="10"/>
        </w:numPr>
        <w:rPr>
          <w:rFonts w:cstheme="minorHAnsi"/>
          <w:bCs/>
          <w:iCs/>
          <w:lang w:val="en-GB"/>
        </w:rPr>
      </w:pPr>
      <w:r>
        <w:rPr>
          <w:rFonts w:cstheme="minorHAnsi"/>
          <w:bCs/>
          <w:iCs/>
          <w:lang w:val="en-GB"/>
        </w:rPr>
        <w:t xml:space="preserve">To have an effective </w:t>
      </w:r>
      <w:r w:rsidRPr="00396D15">
        <w:rPr>
          <w:rFonts w:cstheme="minorHAnsi"/>
          <w:bCs/>
          <w:iCs/>
          <w:lang w:val="en-GB"/>
        </w:rPr>
        <w:t>plan to cover the long term financial viability.</w:t>
      </w:r>
    </w:p>
    <w:p w14:paraId="025340EE" w14:textId="77777777" w:rsidR="00BD2435" w:rsidRPr="00396D15" w:rsidRDefault="00BD2435" w:rsidP="00BD2435">
      <w:pPr>
        <w:pStyle w:val="Lijstalinea"/>
        <w:numPr>
          <w:ilvl w:val="0"/>
          <w:numId w:val="10"/>
        </w:numPr>
        <w:rPr>
          <w:rFonts w:cstheme="minorHAnsi"/>
          <w:bCs/>
          <w:iCs/>
          <w:lang w:val="en-GB"/>
        </w:rPr>
      </w:pPr>
      <w:r>
        <w:rPr>
          <w:rFonts w:cstheme="minorHAnsi"/>
          <w:bCs/>
          <w:iCs/>
          <w:lang w:val="en-GB"/>
        </w:rPr>
        <w:lastRenderedPageBreak/>
        <w:t>To have enough competency and capacity in the team towards maintaining and reaching the needed financial viability.</w:t>
      </w:r>
      <w:r w:rsidRPr="00396D15">
        <w:rPr>
          <w:rFonts w:cstheme="minorHAnsi"/>
          <w:bCs/>
          <w:iCs/>
          <w:highlight w:val="yellow"/>
          <w:lang w:val="en-GB"/>
        </w:rPr>
        <w:t xml:space="preserve"> </w:t>
      </w:r>
    </w:p>
    <w:p w14:paraId="1D21961C" w14:textId="6D852E74" w:rsidR="001E3595" w:rsidRPr="00710B02" w:rsidRDefault="00710B02" w:rsidP="002E0270">
      <w:pPr>
        <w:pStyle w:val="Kop2"/>
        <w:rPr>
          <w:b/>
          <w:color w:val="FF0000"/>
          <w:lang w:val="en-GB"/>
        </w:rPr>
      </w:pPr>
      <w:bookmarkStart w:id="10" w:name="_Toc120281481"/>
      <w:r w:rsidRPr="00710B02">
        <w:rPr>
          <w:b/>
          <w:color w:val="FF0000"/>
          <w:lang w:val="en-GB"/>
        </w:rPr>
        <w:t>5.3</w:t>
      </w:r>
      <w:r w:rsidRPr="00710B02">
        <w:rPr>
          <w:color w:val="FF0000"/>
          <w:lang w:val="en-GB"/>
        </w:rPr>
        <w:t xml:space="preserve"> </w:t>
      </w:r>
      <w:r w:rsidR="009E785C" w:rsidRPr="00710B02">
        <w:rPr>
          <w:b/>
          <w:color w:val="FF0000"/>
          <w:lang w:val="en-GB"/>
        </w:rPr>
        <w:t>Strengthen own quality and competences</w:t>
      </w:r>
      <w:bookmarkEnd w:id="10"/>
    </w:p>
    <w:bookmarkEnd w:id="9"/>
    <w:p w14:paraId="4AC19FD6" w14:textId="77777777" w:rsidR="00575EB7" w:rsidRPr="009C60CA" w:rsidRDefault="00575EB7" w:rsidP="00575EB7">
      <w:pPr>
        <w:spacing w:after="0"/>
        <w:rPr>
          <w:rFonts w:cstheme="minorHAnsi"/>
          <w:lang w:val="en-GB"/>
        </w:rPr>
      </w:pPr>
      <w:r w:rsidRPr="009C60CA">
        <w:rPr>
          <w:rFonts w:cstheme="minorHAnsi"/>
          <w:lang w:val="en-GB"/>
        </w:rPr>
        <w:t xml:space="preserve">Organizational capacity is about the potential of our organization to strengthen the internal expertise to be productive. Programs and projects being undertaken by the board, employees and volunteers should be of professional and with adequate resources in place.  </w:t>
      </w:r>
    </w:p>
    <w:p w14:paraId="011DB747" w14:textId="77777777" w:rsidR="00575EB7" w:rsidRPr="009C60CA" w:rsidRDefault="00575EB7" w:rsidP="00575EB7">
      <w:pPr>
        <w:spacing w:after="0"/>
        <w:rPr>
          <w:rFonts w:cstheme="minorHAnsi"/>
          <w:lang w:val="en-GB"/>
        </w:rPr>
      </w:pPr>
    </w:p>
    <w:p w14:paraId="6C0CCCCC" w14:textId="77777777" w:rsidR="00575EB7" w:rsidRPr="009C60CA" w:rsidRDefault="00575EB7" w:rsidP="00575EB7">
      <w:pPr>
        <w:spacing w:after="0"/>
        <w:rPr>
          <w:rFonts w:cstheme="minorHAnsi"/>
          <w:b/>
          <w:i/>
          <w:lang w:val="en-GB"/>
        </w:rPr>
      </w:pPr>
      <w:r w:rsidRPr="009C60CA">
        <w:rPr>
          <w:rFonts w:cstheme="minorHAnsi"/>
          <w:b/>
          <w:i/>
          <w:lang w:val="en-GB"/>
        </w:rPr>
        <w:t>Main goal</w:t>
      </w:r>
    </w:p>
    <w:p w14:paraId="42199C2E" w14:textId="77777777" w:rsidR="00575EB7" w:rsidRPr="00BD2777" w:rsidRDefault="00575EB7" w:rsidP="00575EB7">
      <w:pPr>
        <w:spacing w:after="0"/>
        <w:rPr>
          <w:rFonts w:cstheme="minorHAnsi"/>
          <w:iCs/>
          <w:lang w:val="en-GB"/>
        </w:rPr>
      </w:pPr>
      <w:r w:rsidRPr="00BD2777">
        <w:rPr>
          <w:rFonts w:cstheme="minorHAnsi"/>
          <w:iCs/>
          <w:lang w:val="en-GB"/>
        </w:rPr>
        <w:t xml:space="preserve">To have an internal organization consisting of well-functioning leaders, sharing the KidsCare mission and covering the need to lead and make change via homecare programs. </w:t>
      </w:r>
    </w:p>
    <w:p w14:paraId="6B896FA5" w14:textId="77777777" w:rsidR="00575EB7" w:rsidRPr="009C60CA" w:rsidRDefault="00575EB7" w:rsidP="00575EB7">
      <w:pPr>
        <w:spacing w:after="0"/>
        <w:rPr>
          <w:rFonts w:cstheme="minorHAnsi"/>
          <w:lang w:val="en-GB"/>
        </w:rPr>
      </w:pPr>
    </w:p>
    <w:p w14:paraId="128CEC1A" w14:textId="77777777" w:rsidR="00575EB7" w:rsidRPr="009C60CA" w:rsidRDefault="00575EB7">
      <w:pPr>
        <w:pStyle w:val="Lijstalinea"/>
        <w:numPr>
          <w:ilvl w:val="0"/>
          <w:numId w:val="34"/>
        </w:numPr>
        <w:spacing w:after="0"/>
        <w:rPr>
          <w:rFonts w:cstheme="minorHAnsi"/>
          <w:b/>
          <w:lang w:val="en-GB"/>
        </w:rPr>
      </w:pPr>
      <w:r w:rsidRPr="009C60CA">
        <w:rPr>
          <w:rFonts w:cstheme="minorHAnsi"/>
          <w:b/>
          <w:lang w:val="en-GB"/>
        </w:rPr>
        <w:t>Current situation</w:t>
      </w:r>
    </w:p>
    <w:p w14:paraId="434A6F4C" w14:textId="77777777" w:rsidR="00575EB7" w:rsidRPr="009C60CA" w:rsidRDefault="00575EB7" w:rsidP="00575EB7">
      <w:pPr>
        <w:pStyle w:val="Lijstalinea"/>
        <w:spacing w:after="0"/>
        <w:ind w:left="360"/>
        <w:rPr>
          <w:rFonts w:cstheme="minorHAnsi"/>
          <w:b/>
          <w:lang w:val="en-GB"/>
        </w:rPr>
      </w:pPr>
    </w:p>
    <w:p w14:paraId="199C85E3" w14:textId="77777777" w:rsidR="00575EB7" w:rsidRPr="009C60CA" w:rsidRDefault="00575EB7">
      <w:pPr>
        <w:pStyle w:val="Lijstalinea"/>
        <w:numPr>
          <w:ilvl w:val="0"/>
          <w:numId w:val="33"/>
        </w:numPr>
        <w:spacing w:after="0"/>
        <w:rPr>
          <w:rFonts w:cstheme="minorHAnsi"/>
          <w:b/>
          <w:lang w:val="en-GB"/>
        </w:rPr>
      </w:pPr>
      <w:r w:rsidRPr="009C60CA">
        <w:rPr>
          <w:rFonts w:cstheme="minorHAnsi"/>
          <w:b/>
          <w:lang w:val="en-GB"/>
        </w:rPr>
        <w:t>Board</w:t>
      </w:r>
    </w:p>
    <w:p w14:paraId="24C90FB0" w14:textId="77777777" w:rsidR="00575EB7" w:rsidRPr="009C60CA" w:rsidRDefault="00575EB7" w:rsidP="00575EB7">
      <w:pPr>
        <w:spacing w:after="0"/>
        <w:rPr>
          <w:rFonts w:cstheme="minorHAnsi"/>
          <w:lang w:val="en-GB"/>
        </w:rPr>
      </w:pPr>
      <w:r w:rsidRPr="009C60CA">
        <w:rPr>
          <w:rFonts w:cstheme="minorHAnsi"/>
          <w:lang w:val="en-GB"/>
        </w:rPr>
        <w:t>The board is currently comprised of 6 active members who are focused to bring, connect and give leadership to the organization based on their area of specialization as per their portfolio. The main aim of the board is to lead and advise the organization towards reaching her desired short and long term goals.</w:t>
      </w:r>
    </w:p>
    <w:p w14:paraId="506B8B95" w14:textId="77777777" w:rsidR="00575EB7" w:rsidRPr="009C60CA" w:rsidRDefault="00575EB7" w:rsidP="00575EB7">
      <w:pPr>
        <w:spacing w:after="0"/>
        <w:rPr>
          <w:rFonts w:cstheme="minorHAnsi"/>
          <w:b/>
          <w:i/>
          <w:lang w:val="en-GB"/>
        </w:rPr>
      </w:pPr>
    </w:p>
    <w:p w14:paraId="48D6B942" w14:textId="77777777" w:rsidR="00575EB7" w:rsidRPr="009C60CA" w:rsidRDefault="00575EB7">
      <w:pPr>
        <w:pStyle w:val="Lijstalinea"/>
        <w:numPr>
          <w:ilvl w:val="0"/>
          <w:numId w:val="33"/>
        </w:numPr>
        <w:spacing w:after="0"/>
        <w:rPr>
          <w:rFonts w:cstheme="minorHAnsi"/>
          <w:b/>
          <w:lang w:val="en-GB"/>
        </w:rPr>
      </w:pPr>
      <w:r w:rsidRPr="009C60CA">
        <w:rPr>
          <w:rFonts w:cstheme="minorHAnsi"/>
          <w:b/>
          <w:lang w:val="en-GB"/>
        </w:rPr>
        <w:t>Management team</w:t>
      </w:r>
    </w:p>
    <w:p w14:paraId="708DE28E" w14:textId="77777777" w:rsidR="00575EB7" w:rsidRPr="009C60CA" w:rsidRDefault="00575EB7" w:rsidP="00575EB7">
      <w:pPr>
        <w:spacing w:after="0"/>
        <w:rPr>
          <w:rFonts w:cstheme="minorHAnsi"/>
          <w:lang w:val="en-GB"/>
        </w:rPr>
      </w:pPr>
      <w:r w:rsidRPr="009C60CA">
        <w:rPr>
          <w:rFonts w:cstheme="minorHAnsi"/>
          <w:lang w:val="en-GB"/>
        </w:rPr>
        <w:t>The management team consists of 2 groups:</w:t>
      </w:r>
    </w:p>
    <w:p w14:paraId="0E3949AA" w14:textId="1A4A4CF0" w:rsidR="00575EB7" w:rsidRPr="009C60CA" w:rsidRDefault="009D5E16">
      <w:pPr>
        <w:pStyle w:val="Lijstalinea"/>
        <w:numPr>
          <w:ilvl w:val="0"/>
          <w:numId w:val="35"/>
        </w:numPr>
        <w:spacing w:after="0"/>
        <w:rPr>
          <w:rFonts w:cstheme="minorHAnsi"/>
          <w:lang w:val="en-GB"/>
        </w:rPr>
      </w:pPr>
      <w:r w:rsidRPr="009D5E16">
        <w:rPr>
          <w:rFonts w:cstheme="minorHAnsi"/>
          <w:b/>
          <w:lang w:val="en-GB"/>
        </w:rPr>
        <w:t>The Programs Team:</w:t>
      </w:r>
      <w:r>
        <w:rPr>
          <w:rFonts w:cstheme="minorHAnsi"/>
          <w:lang w:val="en-GB"/>
        </w:rPr>
        <w:t xml:space="preserve"> T</w:t>
      </w:r>
      <w:r w:rsidR="00575EB7" w:rsidRPr="009C60CA">
        <w:rPr>
          <w:rFonts w:cstheme="minorHAnsi"/>
          <w:lang w:val="en-GB"/>
        </w:rPr>
        <w:t>hey are in charge of bringing leadership in the homecare programs, planning on management level, realizing the fundraising plan and networking.</w:t>
      </w:r>
    </w:p>
    <w:p w14:paraId="46CBBDC6" w14:textId="77777777" w:rsidR="00575EB7" w:rsidRPr="009C60CA" w:rsidRDefault="00575EB7">
      <w:pPr>
        <w:pStyle w:val="Lijstalinea"/>
        <w:numPr>
          <w:ilvl w:val="0"/>
          <w:numId w:val="35"/>
        </w:numPr>
        <w:spacing w:after="0"/>
        <w:rPr>
          <w:rFonts w:cstheme="minorHAnsi"/>
          <w:lang w:val="en-GB"/>
        </w:rPr>
      </w:pPr>
      <w:r w:rsidRPr="009D5E16">
        <w:rPr>
          <w:rFonts w:cstheme="minorHAnsi"/>
          <w:b/>
          <w:lang w:val="en-GB"/>
        </w:rPr>
        <w:t>The General Management Team:</w:t>
      </w:r>
      <w:r w:rsidRPr="009C60CA">
        <w:rPr>
          <w:rFonts w:cstheme="minorHAnsi"/>
          <w:lang w:val="en-GB"/>
        </w:rPr>
        <w:t xml:space="preserve"> they are in charge of providing leadership and strengthening the team at departmental levels.</w:t>
      </w:r>
    </w:p>
    <w:p w14:paraId="113C258E" w14:textId="77777777" w:rsidR="00575EB7" w:rsidRPr="009C60CA" w:rsidRDefault="00575EB7" w:rsidP="00575EB7">
      <w:pPr>
        <w:spacing w:after="0"/>
        <w:rPr>
          <w:rFonts w:cstheme="minorHAnsi"/>
          <w:b/>
          <w:i/>
          <w:lang w:val="en-GB"/>
        </w:rPr>
      </w:pPr>
    </w:p>
    <w:p w14:paraId="4B797D25" w14:textId="77777777" w:rsidR="00575EB7" w:rsidRPr="009C60CA" w:rsidRDefault="00575EB7">
      <w:pPr>
        <w:pStyle w:val="Lijstalinea"/>
        <w:numPr>
          <w:ilvl w:val="0"/>
          <w:numId w:val="33"/>
        </w:numPr>
        <w:spacing w:after="0"/>
        <w:rPr>
          <w:rFonts w:cstheme="minorHAnsi"/>
          <w:b/>
          <w:i/>
          <w:lang w:val="en-GB"/>
        </w:rPr>
      </w:pPr>
      <w:r w:rsidRPr="009C60CA">
        <w:rPr>
          <w:rFonts w:cstheme="minorHAnsi"/>
          <w:b/>
          <w:i/>
          <w:lang w:val="en-GB"/>
        </w:rPr>
        <w:t xml:space="preserve">Team </w:t>
      </w:r>
    </w:p>
    <w:p w14:paraId="0EC2D600" w14:textId="77777777" w:rsidR="00575EB7" w:rsidRPr="009C60CA" w:rsidRDefault="00575EB7" w:rsidP="00575EB7">
      <w:pPr>
        <w:spacing w:after="0"/>
        <w:rPr>
          <w:rFonts w:cstheme="minorHAnsi"/>
          <w:lang w:val="en-GB"/>
        </w:rPr>
      </w:pPr>
      <w:r w:rsidRPr="009C60CA">
        <w:rPr>
          <w:rFonts w:cstheme="minorHAnsi"/>
          <w:lang w:val="en-GB"/>
        </w:rPr>
        <w:t>The KidsCare team is comprised of social workers, occupational therapists, administration team, and facility staffs. The social workers and occupational therapists are in charge of daily homecare operations at the community level. The administration team is in charge of bringing office operations in order while the facility team is in charge of delivering services to clients and maintaining the buildings.</w:t>
      </w:r>
    </w:p>
    <w:p w14:paraId="40E8CFAA" w14:textId="77777777" w:rsidR="009C60CA" w:rsidRPr="00DC501B" w:rsidRDefault="009C60CA" w:rsidP="00575EB7">
      <w:pPr>
        <w:spacing w:after="0"/>
        <w:rPr>
          <w:rFonts w:cstheme="minorHAnsi"/>
          <w:sz w:val="28"/>
          <w:szCs w:val="28"/>
          <w:lang w:val="en-US"/>
        </w:rPr>
      </w:pPr>
    </w:p>
    <w:p w14:paraId="17E0D49E" w14:textId="45DBAB17" w:rsidR="00BD2777" w:rsidRPr="00DC501B" w:rsidRDefault="003E7C5D" w:rsidP="00575EB7">
      <w:pPr>
        <w:spacing w:after="0"/>
        <w:rPr>
          <w:rFonts w:cstheme="minorHAnsi"/>
          <w:b/>
          <w:sz w:val="28"/>
          <w:szCs w:val="28"/>
          <w:lang w:val="en-US"/>
        </w:rPr>
      </w:pPr>
      <w:r w:rsidRPr="00DC501B">
        <w:rPr>
          <w:rFonts w:cstheme="minorHAnsi"/>
          <w:b/>
          <w:sz w:val="28"/>
          <w:szCs w:val="28"/>
          <w:lang w:val="en-US"/>
        </w:rPr>
        <w:t xml:space="preserve">Find the chart of KidsCare organization in </w:t>
      </w:r>
      <w:r w:rsidR="007E0CAC" w:rsidRPr="00DC501B">
        <w:rPr>
          <w:rFonts w:cstheme="minorHAnsi"/>
          <w:b/>
          <w:sz w:val="28"/>
          <w:szCs w:val="28"/>
          <w:lang w:val="en-US"/>
        </w:rPr>
        <w:t>A</w:t>
      </w:r>
      <w:r w:rsidRPr="00DC501B">
        <w:rPr>
          <w:rFonts w:cstheme="minorHAnsi"/>
          <w:b/>
          <w:sz w:val="28"/>
          <w:szCs w:val="28"/>
          <w:lang w:val="en-US"/>
        </w:rPr>
        <w:t>ppendix</w:t>
      </w:r>
      <w:r w:rsidR="007E0CAC" w:rsidRPr="00DC501B">
        <w:rPr>
          <w:rFonts w:cstheme="minorHAnsi"/>
          <w:b/>
          <w:sz w:val="28"/>
          <w:szCs w:val="28"/>
          <w:lang w:val="en-US"/>
        </w:rPr>
        <w:t xml:space="preserve"> </w:t>
      </w:r>
      <w:r w:rsidR="00DC501B" w:rsidRPr="00DC501B">
        <w:rPr>
          <w:rFonts w:cstheme="minorHAnsi"/>
          <w:b/>
          <w:sz w:val="28"/>
          <w:szCs w:val="28"/>
          <w:lang w:val="en-US"/>
        </w:rPr>
        <w:t>A</w:t>
      </w:r>
    </w:p>
    <w:p w14:paraId="48A3B509" w14:textId="77777777" w:rsidR="00BD2777" w:rsidRDefault="00BD2777" w:rsidP="00575EB7">
      <w:pPr>
        <w:spacing w:after="0"/>
        <w:rPr>
          <w:rFonts w:cstheme="minorHAnsi"/>
          <w:lang w:val="en-US"/>
        </w:rPr>
      </w:pPr>
    </w:p>
    <w:p w14:paraId="63988481" w14:textId="27497895" w:rsidR="00575EB7" w:rsidRPr="009C60CA" w:rsidRDefault="00575EB7" w:rsidP="00575EB7">
      <w:pPr>
        <w:spacing w:after="0"/>
        <w:rPr>
          <w:rFonts w:cstheme="minorHAnsi"/>
          <w:b/>
          <w:bCs/>
          <w:i/>
          <w:lang w:val="en-GB"/>
        </w:rPr>
      </w:pPr>
      <w:r w:rsidRPr="009C60CA">
        <w:rPr>
          <w:rFonts w:cstheme="minorHAnsi"/>
          <w:lang w:val="en-US"/>
        </w:rPr>
        <w:br/>
      </w:r>
      <w:r w:rsidRPr="009C60CA">
        <w:rPr>
          <w:rFonts w:cstheme="minorHAnsi"/>
          <w:b/>
          <w:bCs/>
          <w:i/>
          <w:lang w:val="en-GB"/>
        </w:rPr>
        <w:t>2. Desired results (Board, Management Team, and Team level)</w:t>
      </w:r>
    </w:p>
    <w:p w14:paraId="6D204624" w14:textId="77777777" w:rsidR="00575EB7" w:rsidRPr="009C60CA" w:rsidRDefault="00575EB7" w:rsidP="00575EB7">
      <w:pPr>
        <w:spacing w:after="0"/>
        <w:rPr>
          <w:rFonts w:cstheme="minorHAnsi"/>
          <w:b/>
          <w:bCs/>
          <w:i/>
          <w:lang w:val="en-GB"/>
        </w:rPr>
      </w:pPr>
    </w:p>
    <w:p w14:paraId="0A2FC7E5" w14:textId="77777777" w:rsidR="00575EB7" w:rsidRPr="009C60CA" w:rsidRDefault="00575EB7">
      <w:pPr>
        <w:pStyle w:val="Lijstalinea"/>
        <w:numPr>
          <w:ilvl w:val="0"/>
          <w:numId w:val="36"/>
        </w:numPr>
        <w:spacing w:after="0"/>
        <w:rPr>
          <w:rFonts w:cstheme="minorHAnsi"/>
          <w:b/>
          <w:bCs/>
          <w:lang w:val="en-GB"/>
        </w:rPr>
      </w:pPr>
      <w:r w:rsidRPr="009C60CA">
        <w:rPr>
          <w:rFonts w:cstheme="minorHAnsi"/>
          <w:b/>
          <w:bCs/>
          <w:lang w:val="en-GB"/>
        </w:rPr>
        <w:t>Board</w:t>
      </w:r>
    </w:p>
    <w:p w14:paraId="6614568F" w14:textId="77777777" w:rsidR="00575EB7" w:rsidRPr="009C60CA" w:rsidRDefault="00575EB7">
      <w:pPr>
        <w:pStyle w:val="Lijstalinea"/>
        <w:numPr>
          <w:ilvl w:val="0"/>
          <w:numId w:val="37"/>
        </w:numPr>
        <w:spacing w:after="0"/>
        <w:rPr>
          <w:rFonts w:cstheme="minorHAnsi"/>
          <w:bCs/>
          <w:lang w:val="en-GB"/>
        </w:rPr>
      </w:pPr>
      <w:r w:rsidRPr="009C60CA">
        <w:rPr>
          <w:rFonts w:cstheme="minorHAnsi"/>
          <w:bCs/>
          <w:lang w:val="en-GB"/>
        </w:rPr>
        <w:t>To connect the board more with the environment by forming an advisory board of committee consisting of community representative.</w:t>
      </w:r>
    </w:p>
    <w:p w14:paraId="354998E5" w14:textId="77777777" w:rsidR="00575EB7" w:rsidRPr="009C60CA" w:rsidRDefault="00575EB7">
      <w:pPr>
        <w:pStyle w:val="Lijstalinea"/>
        <w:numPr>
          <w:ilvl w:val="0"/>
          <w:numId w:val="37"/>
        </w:numPr>
        <w:spacing w:after="0"/>
        <w:rPr>
          <w:rFonts w:cstheme="minorHAnsi"/>
          <w:bCs/>
          <w:lang w:val="en-GB"/>
        </w:rPr>
      </w:pPr>
      <w:r w:rsidRPr="009C60CA">
        <w:rPr>
          <w:rFonts w:cstheme="minorHAnsi"/>
          <w:bCs/>
          <w:lang w:val="en-GB"/>
        </w:rPr>
        <w:t>To strengthen the board by activating members and bringing new members on board with clear portfolios.</w:t>
      </w:r>
    </w:p>
    <w:p w14:paraId="637B6713" w14:textId="77777777" w:rsidR="00575EB7" w:rsidRPr="009C60CA" w:rsidRDefault="00575EB7" w:rsidP="00575EB7">
      <w:pPr>
        <w:spacing w:after="0"/>
        <w:rPr>
          <w:rFonts w:cstheme="minorHAnsi"/>
          <w:bCs/>
          <w:lang w:val="en-GB"/>
        </w:rPr>
      </w:pPr>
    </w:p>
    <w:p w14:paraId="102E3499" w14:textId="77777777" w:rsidR="00575EB7" w:rsidRPr="009C60CA" w:rsidRDefault="00575EB7">
      <w:pPr>
        <w:pStyle w:val="Lijstalinea"/>
        <w:numPr>
          <w:ilvl w:val="0"/>
          <w:numId w:val="36"/>
        </w:numPr>
        <w:spacing w:after="0"/>
        <w:rPr>
          <w:rFonts w:cstheme="minorHAnsi"/>
          <w:b/>
          <w:bCs/>
          <w:lang w:val="en-GB"/>
        </w:rPr>
      </w:pPr>
      <w:r w:rsidRPr="009C60CA">
        <w:rPr>
          <w:rFonts w:cstheme="minorHAnsi"/>
          <w:b/>
          <w:bCs/>
          <w:lang w:val="en-GB"/>
        </w:rPr>
        <w:lastRenderedPageBreak/>
        <w:t>Management Team</w:t>
      </w:r>
    </w:p>
    <w:p w14:paraId="57A48C40" w14:textId="77777777" w:rsidR="00575EB7" w:rsidRPr="009C60CA" w:rsidRDefault="00575EB7">
      <w:pPr>
        <w:pStyle w:val="Lijstalinea"/>
        <w:numPr>
          <w:ilvl w:val="0"/>
          <w:numId w:val="38"/>
        </w:numPr>
        <w:spacing w:after="0"/>
        <w:rPr>
          <w:rFonts w:cstheme="minorHAnsi"/>
          <w:bCs/>
          <w:lang w:val="en-GB"/>
        </w:rPr>
      </w:pPr>
      <w:r w:rsidRPr="009C60CA">
        <w:rPr>
          <w:rFonts w:cstheme="minorHAnsi"/>
          <w:bCs/>
          <w:lang w:val="en-GB"/>
        </w:rPr>
        <w:t>To have an effective networking and fundraising plan by activating the management team to take charge in their different areas towards reaching fundraising desired goals.</w:t>
      </w:r>
    </w:p>
    <w:p w14:paraId="5EA555B4" w14:textId="77777777" w:rsidR="00575EB7" w:rsidRPr="009C60CA" w:rsidRDefault="00575EB7">
      <w:pPr>
        <w:pStyle w:val="Lijstalinea"/>
        <w:numPr>
          <w:ilvl w:val="0"/>
          <w:numId w:val="38"/>
        </w:numPr>
        <w:spacing w:after="0"/>
        <w:rPr>
          <w:rFonts w:cstheme="minorHAnsi"/>
          <w:bCs/>
          <w:lang w:val="en-GB"/>
        </w:rPr>
      </w:pPr>
      <w:r w:rsidRPr="009C60CA">
        <w:rPr>
          <w:rFonts w:cstheme="minorHAnsi"/>
          <w:bCs/>
          <w:lang w:val="en-GB"/>
        </w:rPr>
        <w:t>To strengthen the management team through capacity building, appraisals, team building and development of clear HR policy.</w:t>
      </w:r>
    </w:p>
    <w:p w14:paraId="07D5CE29" w14:textId="77777777" w:rsidR="00575EB7" w:rsidRPr="009C60CA" w:rsidRDefault="00575EB7">
      <w:pPr>
        <w:pStyle w:val="Lijstalinea"/>
        <w:numPr>
          <w:ilvl w:val="0"/>
          <w:numId w:val="38"/>
        </w:numPr>
        <w:spacing w:after="0"/>
        <w:rPr>
          <w:rFonts w:cstheme="minorHAnsi"/>
          <w:bCs/>
          <w:lang w:val="en-GB"/>
        </w:rPr>
      </w:pPr>
      <w:r w:rsidRPr="009C60CA">
        <w:rPr>
          <w:rFonts w:cstheme="minorHAnsi"/>
          <w:bCs/>
          <w:lang w:val="en-GB"/>
        </w:rPr>
        <w:t>To deliver quality services by developing standard tools for reporting, proposals, monitoring and evaluation.</w:t>
      </w:r>
    </w:p>
    <w:p w14:paraId="3052A05C" w14:textId="77777777" w:rsidR="00575EB7" w:rsidRPr="009C60CA" w:rsidRDefault="00575EB7">
      <w:pPr>
        <w:pStyle w:val="Lijstalinea"/>
        <w:numPr>
          <w:ilvl w:val="0"/>
          <w:numId w:val="38"/>
        </w:numPr>
        <w:spacing w:after="0"/>
        <w:rPr>
          <w:rFonts w:cstheme="minorHAnsi"/>
          <w:bCs/>
          <w:lang w:val="en-GB"/>
        </w:rPr>
      </w:pPr>
      <w:r w:rsidRPr="009C60CA">
        <w:rPr>
          <w:rFonts w:cstheme="minorHAnsi"/>
          <w:bCs/>
          <w:lang w:val="en-GB"/>
        </w:rPr>
        <w:t>To have an effective communication system by improving the IT operations.</w:t>
      </w:r>
    </w:p>
    <w:p w14:paraId="6CDEBC5D" w14:textId="77777777" w:rsidR="00575EB7" w:rsidRPr="009C60CA" w:rsidRDefault="00575EB7">
      <w:pPr>
        <w:pStyle w:val="Lijstalinea"/>
        <w:numPr>
          <w:ilvl w:val="0"/>
          <w:numId w:val="38"/>
        </w:numPr>
        <w:spacing w:after="0"/>
        <w:rPr>
          <w:rFonts w:cstheme="minorHAnsi"/>
          <w:bCs/>
          <w:lang w:val="en-GB"/>
        </w:rPr>
      </w:pPr>
      <w:r w:rsidRPr="009C60CA">
        <w:rPr>
          <w:rFonts w:cstheme="minorHAnsi"/>
          <w:bCs/>
          <w:lang w:val="en-GB"/>
        </w:rPr>
        <w:t>To improve record keeping system by developing a clear recording structure and documentation.</w:t>
      </w:r>
    </w:p>
    <w:p w14:paraId="37ED3EE9" w14:textId="77777777" w:rsidR="00575EB7" w:rsidRPr="009C60CA" w:rsidRDefault="00575EB7">
      <w:pPr>
        <w:pStyle w:val="Lijstalinea"/>
        <w:numPr>
          <w:ilvl w:val="0"/>
          <w:numId w:val="38"/>
        </w:numPr>
        <w:spacing w:after="0"/>
        <w:rPr>
          <w:rFonts w:cstheme="minorHAnsi"/>
          <w:bCs/>
          <w:lang w:val="en-GB"/>
        </w:rPr>
      </w:pPr>
      <w:r w:rsidRPr="009C60CA">
        <w:rPr>
          <w:rFonts w:cstheme="minorHAnsi"/>
          <w:bCs/>
          <w:lang w:val="en-GB"/>
        </w:rPr>
        <w:t>To improve financial accountability by liaising and monitoring budgets in relation with programs activities.</w:t>
      </w:r>
    </w:p>
    <w:p w14:paraId="239345B1" w14:textId="77777777" w:rsidR="00575EB7" w:rsidRPr="009C60CA" w:rsidRDefault="00575EB7" w:rsidP="00575EB7">
      <w:pPr>
        <w:spacing w:after="0"/>
        <w:rPr>
          <w:rFonts w:cstheme="minorHAnsi"/>
          <w:bCs/>
          <w:lang w:val="en-GB"/>
        </w:rPr>
      </w:pPr>
    </w:p>
    <w:p w14:paraId="63E550FE" w14:textId="77777777" w:rsidR="00575EB7" w:rsidRPr="009C60CA" w:rsidRDefault="00575EB7">
      <w:pPr>
        <w:pStyle w:val="Lijstalinea"/>
        <w:numPr>
          <w:ilvl w:val="0"/>
          <w:numId w:val="36"/>
        </w:numPr>
        <w:spacing w:after="0"/>
        <w:rPr>
          <w:rFonts w:cstheme="minorHAnsi"/>
          <w:b/>
          <w:bCs/>
          <w:lang w:val="en-GB"/>
        </w:rPr>
      </w:pPr>
      <w:r w:rsidRPr="009C60CA">
        <w:rPr>
          <w:rFonts w:cstheme="minorHAnsi"/>
          <w:b/>
          <w:bCs/>
          <w:lang w:val="en-GB"/>
        </w:rPr>
        <w:t>Team</w:t>
      </w:r>
    </w:p>
    <w:p w14:paraId="6F611B3A" w14:textId="77777777" w:rsidR="00575EB7" w:rsidRPr="009C60CA" w:rsidRDefault="00575EB7">
      <w:pPr>
        <w:pStyle w:val="Lijstalinea"/>
        <w:numPr>
          <w:ilvl w:val="0"/>
          <w:numId w:val="39"/>
        </w:numPr>
        <w:spacing w:after="0"/>
        <w:rPr>
          <w:rFonts w:cstheme="minorHAnsi"/>
          <w:b/>
          <w:bCs/>
          <w:lang w:val="en-GB"/>
        </w:rPr>
      </w:pPr>
      <w:r w:rsidRPr="009C60CA">
        <w:rPr>
          <w:rFonts w:cstheme="minorHAnsi"/>
          <w:bCs/>
          <w:lang w:val="en-GB"/>
        </w:rPr>
        <w:t>To establish an effective and productive team by having the right people at the right position.</w:t>
      </w:r>
    </w:p>
    <w:p w14:paraId="7B5E830B" w14:textId="77777777" w:rsidR="00575EB7" w:rsidRPr="009C60CA" w:rsidRDefault="00575EB7">
      <w:pPr>
        <w:pStyle w:val="Lijstalinea"/>
        <w:numPr>
          <w:ilvl w:val="0"/>
          <w:numId w:val="39"/>
        </w:numPr>
        <w:spacing w:after="0"/>
        <w:rPr>
          <w:rFonts w:cstheme="minorHAnsi"/>
          <w:b/>
          <w:bCs/>
          <w:lang w:val="en-GB"/>
        </w:rPr>
      </w:pPr>
      <w:r w:rsidRPr="009C60CA">
        <w:rPr>
          <w:rFonts w:cstheme="minorHAnsi"/>
          <w:bCs/>
          <w:lang w:val="en-GB"/>
        </w:rPr>
        <w:t>To improve the knowledge and skills of the employees by continues trainings and workshops.</w:t>
      </w:r>
    </w:p>
    <w:p w14:paraId="73D62A50" w14:textId="77777777" w:rsidR="00575EB7" w:rsidRPr="009C60CA" w:rsidRDefault="00575EB7">
      <w:pPr>
        <w:pStyle w:val="Lijstalinea"/>
        <w:numPr>
          <w:ilvl w:val="0"/>
          <w:numId w:val="39"/>
        </w:numPr>
        <w:spacing w:after="0"/>
        <w:rPr>
          <w:rFonts w:cstheme="minorHAnsi"/>
          <w:b/>
          <w:bCs/>
          <w:lang w:val="en-GB"/>
        </w:rPr>
      </w:pPr>
      <w:r w:rsidRPr="009C60CA">
        <w:rPr>
          <w:rFonts w:cstheme="minorHAnsi"/>
          <w:bCs/>
          <w:lang w:val="en-GB"/>
        </w:rPr>
        <w:t xml:space="preserve">To have a proactive team with leadership skills by giving people space for own input. </w:t>
      </w:r>
    </w:p>
    <w:p w14:paraId="7A223FDC" w14:textId="77777777" w:rsidR="00575EB7" w:rsidRPr="009C60CA" w:rsidRDefault="00575EB7">
      <w:pPr>
        <w:pStyle w:val="Lijstalinea"/>
        <w:numPr>
          <w:ilvl w:val="0"/>
          <w:numId w:val="39"/>
        </w:numPr>
        <w:spacing w:after="0"/>
        <w:rPr>
          <w:rFonts w:cstheme="minorHAnsi"/>
          <w:b/>
          <w:bCs/>
          <w:lang w:val="en-GB"/>
        </w:rPr>
      </w:pPr>
      <w:r w:rsidRPr="009C60CA">
        <w:rPr>
          <w:rFonts w:cstheme="minorHAnsi"/>
          <w:bCs/>
          <w:lang w:val="en-GB"/>
        </w:rPr>
        <w:t xml:space="preserve">To provide quality services by adhering standard operating procedures (SOPs). </w:t>
      </w:r>
    </w:p>
    <w:p w14:paraId="547A45C5" w14:textId="77777777" w:rsidR="009E785C" w:rsidRPr="009E785C" w:rsidRDefault="009E785C" w:rsidP="009E785C">
      <w:pPr>
        <w:pStyle w:val="Lijstalinea"/>
        <w:rPr>
          <w:rFonts w:cstheme="minorHAnsi"/>
          <w:sz w:val="28"/>
          <w:szCs w:val="28"/>
          <w:lang w:val="en-GB"/>
        </w:rPr>
      </w:pPr>
    </w:p>
    <w:p w14:paraId="78B8F755" w14:textId="5A1BEB8A" w:rsidR="00DA7108" w:rsidRPr="00710B02" w:rsidRDefault="00710B02" w:rsidP="002E0270">
      <w:pPr>
        <w:pStyle w:val="Kop2"/>
        <w:rPr>
          <w:b/>
          <w:color w:val="FF0000"/>
          <w:lang w:val="en-GB"/>
        </w:rPr>
      </w:pPr>
      <w:bookmarkStart w:id="11" w:name="_Toc120281482"/>
      <w:r w:rsidRPr="00710B02">
        <w:rPr>
          <w:b/>
          <w:color w:val="FF0000"/>
          <w:lang w:val="en-GB"/>
        </w:rPr>
        <w:t xml:space="preserve">5.4 </w:t>
      </w:r>
      <w:r w:rsidR="009E785C" w:rsidRPr="00710B02">
        <w:rPr>
          <w:b/>
          <w:color w:val="FF0000"/>
          <w:lang w:val="en-GB"/>
        </w:rPr>
        <w:t>Being visible for all stakeholders</w:t>
      </w:r>
      <w:bookmarkEnd w:id="11"/>
    </w:p>
    <w:p w14:paraId="2FCD7E13" w14:textId="69170731" w:rsidR="001F463F" w:rsidRDefault="001F463F" w:rsidP="001F463F">
      <w:pPr>
        <w:spacing w:after="0"/>
        <w:rPr>
          <w:rFonts w:eastAsiaTheme="minorEastAsia" w:cstheme="minorHAnsi"/>
          <w:bCs/>
          <w:color w:val="000000" w:themeColor="text1"/>
          <w:kern w:val="24"/>
          <w:lang w:val="en-US" w:eastAsia="nl-NL"/>
        </w:rPr>
      </w:pPr>
      <w:r>
        <w:rPr>
          <w:rFonts w:eastAsiaTheme="minorEastAsia" w:cstheme="minorHAnsi"/>
          <w:bCs/>
          <w:color w:val="000000" w:themeColor="text1"/>
          <w:kern w:val="24"/>
          <w:lang w:val="en-US" w:eastAsia="nl-NL"/>
        </w:rPr>
        <w:t>Being visible for all stakeholders, partners, donors a</w:t>
      </w:r>
      <w:r w:rsidR="009D5E16">
        <w:rPr>
          <w:rFonts w:eastAsiaTheme="minorEastAsia" w:cstheme="minorHAnsi"/>
          <w:bCs/>
          <w:color w:val="000000" w:themeColor="text1"/>
          <w:kern w:val="24"/>
          <w:lang w:val="en-US" w:eastAsia="nl-NL"/>
        </w:rPr>
        <w:t>nd like- minded parties including</w:t>
      </w:r>
      <w:r>
        <w:rPr>
          <w:rFonts w:eastAsiaTheme="minorEastAsia" w:cstheme="minorHAnsi"/>
          <w:bCs/>
          <w:color w:val="000000" w:themeColor="text1"/>
          <w:kern w:val="24"/>
          <w:lang w:val="en-US" w:eastAsia="nl-NL"/>
        </w:rPr>
        <w:t xml:space="preserve"> building KidsCare brand and image to the outside world towards gaining trust and support in working together.</w:t>
      </w:r>
    </w:p>
    <w:p w14:paraId="600E285F" w14:textId="77777777" w:rsidR="001F463F" w:rsidRPr="001F463F" w:rsidRDefault="001F463F" w:rsidP="001F463F">
      <w:pPr>
        <w:spacing w:after="0"/>
        <w:rPr>
          <w:rFonts w:eastAsiaTheme="minorEastAsia" w:cstheme="minorHAnsi"/>
          <w:bCs/>
          <w:color w:val="000000" w:themeColor="text1"/>
          <w:kern w:val="24"/>
          <w:lang w:val="en-US" w:eastAsia="nl-NL"/>
        </w:rPr>
      </w:pPr>
    </w:p>
    <w:p w14:paraId="796A6CF9" w14:textId="77777777" w:rsidR="001F463F" w:rsidRDefault="001F463F" w:rsidP="001F463F">
      <w:pPr>
        <w:spacing w:after="0"/>
        <w:rPr>
          <w:b/>
          <w:lang w:val="en-GB"/>
        </w:rPr>
      </w:pPr>
      <w:r w:rsidRPr="00556B28">
        <w:rPr>
          <w:b/>
          <w:lang w:val="en-GB"/>
        </w:rPr>
        <w:t>Current Situation</w:t>
      </w:r>
    </w:p>
    <w:p w14:paraId="02E39701" w14:textId="37290484" w:rsidR="001F463F" w:rsidRDefault="001F463F" w:rsidP="001F463F">
      <w:pPr>
        <w:pStyle w:val="Lijstalinea"/>
        <w:numPr>
          <w:ilvl w:val="0"/>
          <w:numId w:val="42"/>
        </w:numPr>
        <w:spacing w:after="0"/>
        <w:rPr>
          <w:lang w:val="en-GB"/>
        </w:rPr>
      </w:pPr>
      <w:r w:rsidRPr="00205FFF">
        <w:rPr>
          <w:lang w:val="en-GB"/>
        </w:rPr>
        <w:t xml:space="preserve">KidsCare have an active website and social media pages where we frequently share news about </w:t>
      </w:r>
      <w:r w:rsidR="009D5E16">
        <w:rPr>
          <w:lang w:val="en-GB"/>
        </w:rPr>
        <w:t>the impact of our programs.</w:t>
      </w:r>
    </w:p>
    <w:p w14:paraId="7024AF4B" w14:textId="3B9F1232" w:rsidR="001F463F" w:rsidRDefault="001F463F" w:rsidP="001F463F">
      <w:pPr>
        <w:pStyle w:val="Lijstalinea"/>
        <w:numPr>
          <w:ilvl w:val="0"/>
          <w:numId w:val="42"/>
        </w:numPr>
        <w:spacing w:after="0"/>
        <w:rPr>
          <w:lang w:val="en-GB"/>
        </w:rPr>
      </w:pPr>
      <w:r w:rsidRPr="00205FFF">
        <w:rPr>
          <w:lang w:val="en-GB"/>
        </w:rPr>
        <w:t>Newsletters and fliers are distributed to partners, visitors and stakeholders</w:t>
      </w:r>
      <w:r w:rsidR="009D5E16">
        <w:rPr>
          <w:lang w:val="en-GB"/>
        </w:rPr>
        <w:t>.</w:t>
      </w:r>
    </w:p>
    <w:p w14:paraId="4A65B759" w14:textId="6089E4A0" w:rsidR="001F463F" w:rsidRDefault="001F463F" w:rsidP="001F463F">
      <w:pPr>
        <w:pStyle w:val="Lijstalinea"/>
        <w:numPr>
          <w:ilvl w:val="0"/>
          <w:numId w:val="42"/>
        </w:numPr>
        <w:spacing w:after="0"/>
        <w:rPr>
          <w:lang w:val="en-GB"/>
        </w:rPr>
      </w:pPr>
      <w:r>
        <w:rPr>
          <w:lang w:val="en-GB"/>
        </w:rPr>
        <w:t xml:space="preserve">Volunteers and </w:t>
      </w:r>
      <w:r w:rsidRPr="00205FFF">
        <w:rPr>
          <w:lang w:val="en-GB"/>
        </w:rPr>
        <w:t>board members act as KidsCare ambassadors</w:t>
      </w:r>
      <w:r>
        <w:rPr>
          <w:lang w:val="en-GB"/>
        </w:rPr>
        <w:t xml:space="preserve"> where they </w:t>
      </w:r>
      <w:r w:rsidRPr="00205FFF">
        <w:rPr>
          <w:lang w:val="en-GB"/>
        </w:rPr>
        <w:t>have the authority to spread KidsCare news to the outside world</w:t>
      </w:r>
      <w:r w:rsidR="009D5E16">
        <w:rPr>
          <w:lang w:val="en-GB"/>
        </w:rPr>
        <w:t>.</w:t>
      </w:r>
    </w:p>
    <w:p w14:paraId="3B37BFDA" w14:textId="2514AD83" w:rsidR="001F463F" w:rsidRPr="00205FFF" w:rsidRDefault="001F463F" w:rsidP="001F463F">
      <w:pPr>
        <w:pStyle w:val="Lijstalinea"/>
        <w:numPr>
          <w:ilvl w:val="0"/>
          <w:numId w:val="42"/>
        </w:numPr>
        <w:spacing w:after="0"/>
        <w:rPr>
          <w:lang w:val="en-GB"/>
        </w:rPr>
      </w:pPr>
      <w:r>
        <w:rPr>
          <w:lang w:val="en-GB"/>
        </w:rPr>
        <w:t>Sharing of quarterly and annual reports to potential donors</w:t>
      </w:r>
      <w:r w:rsidR="009D5E16">
        <w:rPr>
          <w:lang w:val="en-GB"/>
        </w:rPr>
        <w:t xml:space="preserve"> and stakeholders.</w:t>
      </w:r>
    </w:p>
    <w:p w14:paraId="64C7E4F6" w14:textId="77777777" w:rsidR="001F463F" w:rsidRPr="00007B05" w:rsidRDefault="001F463F" w:rsidP="001F463F">
      <w:pPr>
        <w:spacing w:after="0"/>
        <w:rPr>
          <w:rFonts w:cstheme="minorHAnsi"/>
          <w:highlight w:val="yellow"/>
          <w:lang w:val="en-GB"/>
        </w:rPr>
      </w:pPr>
    </w:p>
    <w:p w14:paraId="63A7983E" w14:textId="77777777" w:rsidR="001F463F" w:rsidRPr="00205FFF" w:rsidRDefault="001F463F" w:rsidP="001F463F">
      <w:pPr>
        <w:spacing w:after="0"/>
        <w:rPr>
          <w:rFonts w:cstheme="minorHAnsi"/>
          <w:b/>
          <w:bCs/>
          <w:lang w:val="en-GB"/>
        </w:rPr>
      </w:pPr>
      <w:r>
        <w:rPr>
          <w:rFonts w:cstheme="minorHAnsi"/>
          <w:b/>
          <w:bCs/>
          <w:lang w:val="en-GB"/>
        </w:rPr>
        <w:t>Desired results</w:t>
      </w:r>
    </w:p>
    <w:p w14:paraId="2F886B6D" w14:textId="086683C5" w:rsidR="001F463F" w:rsidRPr="002A276A" w:rsidRDefault="001F463F" w:rsidP="001F463F">
      <w:pPr>
        <w:numPr>
          <w:ilvl w:val="0"/>
          <w:numId w:val="5"/>
        </w:numPr>
        <w:spacing w:after="0"/>
        <w:ind w:left="360"/>
        <w:contextualSpacing/>
        <w:rPr>
          <w:rFonts w:cstheme="minorHAnsi"/>
          <w:bCs/>
          <w:iCs/>
          <w:lang w:val="en-GB"/>
        </w:rPr>
      </w:pPr>
      <w:r w:rsidRPr="002A276A">
        <w:rPr>
          <w:rFonts w:cstheme="minorHAnsi"/>
          <w:bCs/>
          <w:iCs/>
          <w:lang w:val="en-GB"/>
        </w:rPr>
        <w:t>Develop and implement a professional communication and promotion plan</w:t>
      </w:r>
      <w:r w:rsidR="00116520">
        <w:rPr>
          <w:rFonts w:cstheme="minorHAnsi"/>
          <w:bCs/>
          <w:iCs/>
          <w:lang w:val="en-GB"/>
        </w:rPr>
        <w:t xml:space="preserve"> with the following </w:t>
      </w:r>
      <w:r w:rsidR="00116520">
        <w:rPr>
          <w:rFonts w:cstheme="minorHAnsi"/>
          <w:bCs/>
          <w:iCs/>
          <w:lang w:val="en-US"/>
        </w:rPr>
        <w:t>c</w:t>
      </w:r>
      <w:r w:rsidRPr="002A276A">
        <w:rPr>
          <w:rFonts w:cstheme="minorHAnsi"/>
          <w:bCs/>
          <w:iCs/>
          <w:lang w:val="en-US"/>
        </w:rPr>
        <w:t>ontents:</w:t>
      </w:r>
    </w:p>
    <w:p w14:paraId="1F8DF377"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Develop a brand statement</w:t>
      </w:r>
    </w:p>
    <w:p w14:paraId="23C1DEEB"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Identify our unique selling proposition</w:t>
      </w:r>
    </w:p>
    <w:p w14:paraId="5F91AA2C"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Identify our business objectives</w:t>
      </w:r>
    </w:p>
    <w:p w14:paraId="723A3ACA"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Develop audience / customer personas</w:t>
      </w:r>
    </w:p>
    <w:p w14:paraId="3EEE4B4C"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Understand other key publics</w:t>
      </w:r>
    </w:p>
    <w:p w14:paraId="56CB7C73"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Determine what the world needs to know about us</w:t>
      </w:r>
    </w:p>
    <w:p w14:paraId="57721973"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lastRenderedPageBreak/>
        <w:t>Choose the rights channels</w:t>
      </w:r>
    </w:p>
    <w:p w14:paraId="4F472A2B"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Plan a messaging matrix</w:t>
      </w:r>
    </w:p>
    <w:p w14:paraId="782981D8"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Determine our important events and campaigns</w:t>
      </w:r>
    </w:p>
    <w:p w14:paraId="6B672D95" w14:textId="77777777" w:rsidR="001F463F" w:rsidRPr="002A276A" w:rsidRDefault="001F463F" w:rsidP="001F463F">
      <w:pPr>
        <w:numPr>
          <w:ilvl w:val="0"/>
          <w:numId w:val="6"/>
        </w:numPr>
        <w:spacing w:after="0"/>
        <w:contextualSpacing/>
        <w:rPr>
          <w:rFonts w:cstheme="minorHAnsi"/>
          <w:bCs/>
          <w:iCs/>
          <w:lang w:val="en-GB"/>
        </w:rPr>
      </w:pPr>
      <w:r w:rsidRPr="002A276A">
        <w:rPr>
          <w:rFonts w:cstheme="minorHAnsi"/>
          <w:bCs/>
          <w:iCs/>
          <w:lang w:val="en-US"/>
        </w:rPr>
        <w:t>Set our communications goals</w:t>
      </w:r>
    </w:p>
    <w:p w14:paraId="5665938A" w14:textId="16130B9F" w:rsidR="00BD2777" w:rsidRDefault="001F463F" w:rsidP="00BC3A57">
      <w:pPr>
        <w:numPr>
          <w:ilvl w:val="0"/>
          <w:numId w:val="6"/>
        </w:numPr>
        <w:spacing w:after="0"/>
        <w:contextualSpacing/>
        <w:rPr>
          <w:rFonts w:cstheme="minorHAnsi"/>
          <w:bCs/>
          <w:iCs/>
          <w:lang w:val="en-US"/>
        </w:rPr>
      </w:pPr>
      <w:r w:rsidRPr="002A276A">
        <w:rPr>
          <w:rFonts w:cstheme="minorHAnsi"/>
          <w:bCs/>
          <w:iCs/>
          <w:lang w:val="en-US"/>
        </w:rPr>
        <w:t>Plan content and campaigns on our market</w:t>
      </w:r>
      <w:r w:rsidR="003E7C5D">
        <w:rPr>
          <w:rFonts w:cstheme="minorHAnsi"/>
          <w:bCs/>
          <w:iCs/>
          <w:lang w:val="en-US"/>
        </w:rPr>
        <w:t>ing calendar (including budgets</w:t>
      </w:r>
      <w:r w:rsidR="00116520">
        <w:rPr>
          <w:rFonts w:cstheme="minorHAnsi"/>
          <w:bCs/>
          <w:iCs/>
          <w:lang w:val="en-US"/>
        </w:rPr>
        <w:t>)</w:t>
      </w:r>
    </w:p>
    <w:p w14:paraId="02BE0E7E" w14:textId="77777777" w:rsidR="00BD2777" w:rsidRDefault="00BD2777">
      <w:pPr>
        <w:spacing w:after="160" w:line="259" w:lineRule="auto"/>
        <w:rPr>
          <w:rFonts w:cstheme="minorHAnsi"/>
          <w:bCs/>
          <w:iCs/>
          <w:lang w:val="en-US"/>
        </w:rPr>
      </w:pPr>
    </w:p>
    <w:p w14:paraId="0F1A097B" w14:textId="5ECF49B6" w:rsidR="00BD2777" w:rsidRDefault="00BD2777">
      <w:pPr>
        <w:spacing w:after="160" w:line="259" w:lineRule="auto"/>
        <w:rPr>
          <w:rFonts w:cstheme="minorHAnsi"/>
          <w:bCs/>
          <w:iCs/>
          <w:lang w:val="en-US"/>
        </w:rPr>
      </w:pPr>
    </w:p>
    <w:p w14:paraId="514BC207" w14:textId="771F6B0E" w:rsidR="00BD2777" w:rsidRDefault="00BD2777">
      <w:pPr>
        <w:spacing w:after="160" w:line="259" w:lineRule="auto"/>
        <w:rPr>
          <w:rFonts w:cstheme="minorHAnsi"/>
          <w:bCs/>
          <w:iCs/>
          <w:lang w:val="en-US"/>
        </w:rPr>
      </w:pPr>
    </w:p>
    <w:p w14:paraId="0B5AF8E4" w14:textId="1CF083B9" w:rsidR="00BD2777" w:rsidRDefault="00BD2777">
      <w:pPr>
        <w:spacing w:after="160" w:line="259" w:lineRule="auto"/>
        <w:rPr>
          <w:rFonts w:cstheme="minorHAnsi"/>
          <w:bCs/>
          <w:iCs/>
          <w:lang w:val="en-US"/>
        </w:rPr>
      </w:pPr>
    </w:p>
    <w:p w14:paraId="51FA137E" w14:textId="381320CE" w:rsidR="00BD2777" w:rsidRDefault="00BD2777">
      <w:pPr>
        <w:spacing w:after="160" w:line="259" w:lineRule="auto"/>
        <w:rPr>
          <w:rFonts w:cstheme="minorHAnsi"/>
          <w:bCs/>
          <w:iCs/>
          <w:lang w:val="en-US"/>
        </w:rPr>
      </w:pPr>
    </w:p>
    <w:p w14:paraId="50DE536E" w14:textId="77777777" w:rsidR="00BD2777" w:rsidRDefault="00BD2777">
      <w:pPr>
        <w:spacing w:after="160" w:line="259" w:lineRule="auto"/>
        <w:rPr>
          <w:rFonts w:cstheme="minorHAnsi"/>
          <w:bCs/>
          <w:iCs/>
          <w:lang w:val="en-US"/>
        </w:rPr>
      </w:pPr>
    </w:p>
    <w:p w14:paraId="32C96943" w14:textId="413588B8" w:rsidR="000D7207" w:rsidRPr="00C44C1A" w:rsidRDefault="00383C76" w:rsidP="002E0270">
      <w:pPr>
        <w:pStyle w:val="Kop1"/>
        <w:rPr>
          <w:b/>
          <w:color w:val="FF0000"/>
          <w:lang w:val="en-GB"/>
        </w:rPr>
      </w:pPr>
      <w:bookmarkStart w:id="12" w:name="_Toc120281483"/>
      <w:r w:rsidRPr="00C44C1A">
        <w:rPr>
          <w:b/>
          <w:color w:val="FF0000"/>
          <w:lang w:val="en-GB"/>
        </w:rPr>
        <w:t xml:space="preserve">6. </w:t>
      </w:r>
      <w:bookmarkStart w:id="13" w:name="_Hlk120001541"/>
      <w:r w:rsidR="00BC3A57" w:rsidRPr="00C44C1A">
        <w:rPr>
          <w:b/>
          <w:color w:val="FF0000"/>
          <w:lang w:val="en-GB"/>
        </w:rPr>
        <w:t>KidsCare Programs 2023-2025</w:t>
      </w:r>
      <w:bookmarkEnd w:id="12"/>
      <w:bookmarkEnd w:id="13"/>
    </w:p>
    <w:p w14:paraId="4DD50DE3" w14:textId="08932118" w:rsidR="00BD34EC" w:rsidRPr="006848D1" w:rsidRDefault="00BD34EC" w:rsidP="00BD34EC">
      <w:pPr>
        <w:spacing w:after="0"/>
        <w:rPr>
          <w:rFonts w:cstheme="minorHAnsi"/>
          <w:lang w:val="en-US"/>
        </w:rPr>
      </w:pPr>
      <w:r>
        <w:rPr>
          <w:rFonts w:cstheme="minorHAnsi"/>
          <w:lang w:val="en"/>
        </w:rPr>
        <w:t xml:space="preserve">Community Based Homecare </w:t>
      </w:r>
      <w:r w:rsidR="00116520">
        <w:rPr>
          <w:rFonts w:cstheme="minorHAnsi"/>
          <w:lang w:val="en"/>
        </w:rPr>
        <w:t xml:space="preserve">program is </w:t>
      </w:r>
      <w:r>
        <w:rPr>
          <w:rFonts w:cstheme="minorHAnsi"/>
          <w:lang w:val="en"/>
        </w:rPr>
        <w:t>the c</w:t>
      </w:r>
      <w:r w:rsidR="00116520">
        <w:rPr>
          <w:rFonts w:cstheme="minorHAnsi"/>
          <w:lang w:val="en"/>
        </w:rPr>
        <w:t xml:space="preserve">ore of KidsCare </w:t>
      </w:r>
      <w:r w:rsidR="006848D1">
        <w:rPr>
          <w:rFonts w:cstheme="minorHAnsi"/>
          <w:lang w:val="en"/>
        </w:rPr>
        <w:t xml:space="preserve">services. </w:t>
      </w:r>
      <w:r w:rsidR="003C7CA9">
        <w:rPr>
          <w:rFonts w:cstheme="minorHAnsi"/>
          <w:lang w:val="en"/>
        </w:rPr>
        <w:t>T</w:t>
      </w:r>
      <w:r>
        <w:rPr>
          <w:rFonts w:cstheme="minorHAnsi"/>
          <w:lang w:val="en"/>
        </w:rPr>
        <w:t>o ensure that the families can function independentl</w:t>
      </w:r>
      <w:r w:rsidR="003C7CA9">
        <w:rPr>
          <w:rFonts w:cstheme="minorHAnsi"/>
          <w:lang w:val="en"/>
        </w:rPr>
        <w:t>y in the long term and children</w:t>
      </w:r>
      <w:r>
        <w:rPr>
          <w:rFonts w:cstheme="minorHAnsi"/>
          <w:lang w:val="en"/>
        </w:rPr>
        <w:t xml:space="preserve"> develop their talents to the maximum</w:t>
      </w:r>
      <w:r w:rsidR="003C7CA9">
        <w:rPr>
          <w:rFonts w:cstheme="minorHAnsi"/>
          <w:lang w:val="en"/>
        </w:rPr>
        <w:t>,</w:t>
      </w:r>
      <w:r w:rsidR="00E73589">
        <w:rPr>
          <w:noProof/>
          <w:lang w:val="en-US"/>
        </w:rPr>
        <w:drawing>
          <wp:anchor distT="0" distB="0" distL="114300" distR="114300" simplePos="0" relativeHeight="251699200" behindDoc="0" locked="0" layoutInCell="1" allowOverlap="1" wp14:anchorId="1BB152C5" wp14:editId="042240C5">
            <wp:simplePos x="0" y="0"/>
            <wp:positionH relativeFrom="margin">
              <wp:posOffset>115391</wp:posOffset>
            </wp:positionH>
            <wp:positionV relativeFrom="paragraph">
              <wp:posOffset>1092200</wp:posOffset>
            </wp:positionV>
            <wp:extent cx="5791200" cy="4346575"/>
            <wp:effectExtent l="0" t="0" r="0" b="0"/>
            <wp:wrapTopAndBottom/>
            <wp:docPr id="12" name="Graphic 12"/>
            <wp:cNvGraphicFramePr/>
            <a:graphic xmlns:a="http://schemas.openxmlformats.org/drawingml/2006/main">
              <a:graphicData uri="http://schemas.openxmlformats.org/drawingml/2006/picture">
                <pic:pic xmlns:pic="http://schemas.openxmlformats.org/drawingml/2006/picture">
                  <pic:nvPicPr>
                    <pic:cNvPr id="5" name="Graphic 5"/>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791200" cy="434657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lang w:val="en"/>
        </w:rPr>
        <w:t xml:space="preserve"> a distinction was developed between 'core services' and 'transit</w:t>
      </w:r>
      <w:r w:rsidR="003C7CA9">
        <w:rPr>
          <w:rFonts w:cstheme="minorHAnsi"/>
          <w:lang w:val="en"/>
        </w:rPr>
        <w:t>ion support'. This</w:t>
      </w:r>
      <w:r w:rsidR="00A8478A">
        <w:rPr>
          <w:rFonts w:cstheme="minorHAnsi"/>
          <w:lang w:val="en"/>
        </w:rPr>
        <w:t xml:space="preserve"> was particularly</w:t>
      </w:r>
      <w:r>
        <w:rPr>
          <w:rFonts w:cstheme="minorHAnsi"/>
          <w:lang w:val="en"/>
        </w:rPr>
        <w:t xml:space="preserve"> placed in ti</w:t>
      </w:r>
      <w:r w:rsidR="00A8478A">
        <w:rPr>
          <w:rFonts w:cstheme="minorHAnsi"/>
          <w:lang w:val="en"/>
        </w:rPr>
        <w:t xml:space="preserve">me with the assumption that </w:t>
      </w:r>
      <w:r>
        <w:rPr>
          <w:rFonts w:cstheme="minorHAnsi"/>
          <w:lang w:val="en"/>
        </w:rPr>
        <w:t>through cooperation with t</w:t>
      </w:r>
      <w:r w:rsidR="0022013A">
        <w:rPr>
          <w:rFonts w:cstheme="minorHAnsi"/>
          <w:lang w:val="en"/>
        </w:rPr>
        <w:t xml:space="preserve">he government, </w:t>
      </w:r>
      <w:r w:rsidR="00A8478A">
        <w:rPr>
          <w:rFonts w:cstheme="minorHAnsi"/>
          <w:lang w:val="en"/>
        </w:rPr>
        <w:t>over</w:t>
      </w:r>
      <w:r w:rsidR="0022013A">
        <w:rPr>
          <w:rFonts w:cstheme="minorHAnsi"/>
          <w:lang w:val="en"/>
        </w:rPr>
        <w:t xml:space="preserve"> </w:t>
      </w:r>
      <w:r w:rsidR="00A8478A">
        <w:rPr>
          <w:rFonts w:cstheme="minorHAnsi"/>
          <w:lang w:val="en"/>
        </w:rPr>
        <w:t xml:space="preserve">time </w:t>
      </w:r>
      <w:r w:rsidR="0022013A">
        <w:rPr>
          <w:rFonts w:cstheme="minorHAnsi"/>
          <w:lang w:val="en"/>
        </w:rPr>
        <w:t xml:space="preserve">it </w:t>
      </w:r>
      <w:r w:rsidR="00A8478A">
        <w:rPr>
          <w:rFonts w:cstheme="minorHAnsi"/>
          <w:lang w:val="en"/>
        </w:rPr>
        <w:t xml:space="preserve">will </w:t>
      </w:r>
      <w:r>
        <w:rPr>
          <w:rFonts w:cstheme="minorHAnsi"/>
          <w:lang w:val="en"/>
        </w:rPr>
        <w:t xml:space="preserve">be possible to leave the 'non-core services' to the </w:t>
      </w:r>
      <w:r w:rsidR="0022013A">
        <w:rPr>
          <w:rFonts w:cstheme="minorHAnsi"/>
          <w:lang w:val="en"/>
        </w:rPr>
        <w:t>government as much as possible.</w:t>
      </w:r>
    </w:p>
    <w:p w14:paraId="271985E5" w14:textId="77777777" w:rsidR="00D659F7" w:rsidRDefault="00D659F7" w:rsidP="00BD34EC">
      <w:pPr>
        <w:spacing w:after="0"/>
        <w:rPr>
          <w:rFonts w:cstheme="minorHAnsi"/>
          <w:lang w:val="en"/>
        </w:rPr>
      </w:pPr>
    </w:p>
    <w:p w14:paraId="462BE3FA" w14:textId="08EDA3A9" w:rsidR="00BD34EC" w:rsidRDefault="00BD34EC" w:rsidP="00BD34EC">
      <w:pPr>
        <w:spacing w:after="0"/>
        <w:rPr>
          <w:rFonts w:cstheme="minorHAnsi"/>
          <w:lang w:val="en-US"/>
        </w:rPr>
      </w:pPr>
      <w:r>
        <w:rPr>
          <w:rFonts w:cstheme="minorHAnsi"/>
          <w:lang w:val="en"/>
        </w:rPr>
        <w:lastRenderedPageBreak/>
        <w:t>To clarify the distinction between Core services and Transition Support, the following is further elaborated:</w:t>
      </w:r>
    </w:p>
    <w:p w14:paraId="1CD5C723" w14:textId="77777777" w:rsidR="00BD34EC" w:rsidRDefault="00BD34EC" w:rsidP="00BD34EC">
      <w:pPr>
        <w:spacing w:after="0"/>
        <w:rPr>
          <w:rFonts w:cstheme="minorHAnsi"/>
          <w:b/>
          <w:bCs/>
          <w:color w:val="D94513"/>
          <w:lang w:val="en"/>
        </w:rPr>
      </w:pPr>
    </w:p>
    <w:p w14:paraId="504550F9" w14:textId="77777777" w:rsidR="00BD34EC" w:rsidRDefault="00BD34EC" w:rsidP="00BD34EC">
      <w:pPr>
        <w:spacing w:after="0"/>
        <w:rPr>
          <w:rFonts w:cstheme="minorHAnsi"/>
          <w:b/>
          <w:bCs/>
          <w:color w:val="D94513"/>
        </w:rPr>
      </w:pPr>
      <w:r>
        <w:rPr>
          <w:rFonts w:cstheme="minorHAnsi"/>
          <w:b/>
          <w:bCs/>
          <w:color w:val="D94513"/>
          <w:lang w:val="en"/>
        </w:rPr>
        <w:t>Core services:</w:t>
      </w:r>
    </w:p>
    <w:p w14:paraId="0E403055" w14:textId="77777777" w:rsidR="00BD34EC" w:rsidRDefault="00BD34EC">
      <w:pPr>
        <w:pStyle w:val="Lijstalinea"/>
        <w:numPr>
          <w:ilvl w:val="0"/>
          <w:numId w:val="26"/>
        </w:numPr>
        <w:spacing w:after="0"/>
        <w:ind w:left="360"/>
        <w:rPr>
          <w:rFonts w:cstheme="minorHAnsi"/>
        </w:rPr>
      </w:pPr>
      <w:r>
        <w:rPr>
          <w:rFonts w:cstheme="minorHAnsi"/>
          <w:b/>
          <w:bCs/>
          <w:lang w:val="en"/>
        </w:rPr>
        <w:t>Community Based Homecare</w:t>
      </w:r>
    </w:p>
    <w:p w14:paraId="4F8AF87B" w14:textId="77777777" w:rsidR="00BD34EC" w:rsidRDefault="00BD34EC" w:rsidP="00BD34EC">
      <w:pPr>
        <w:spacing w:after="0"/>
        <w:ind w:firstLine="360"/>
        <w:rPr>
          <w:rFonts w:cstheme="minorHAnsi"/>
          <w:lang w:val="en-US"/>
        </w:rPr>
      </w:pPr>
      <w:r>
        <w:rPr>
          <w:rFonts w:cstheme="minorHAnsi"/>
          <w:lang w:val="en"/>
        </w:rPr>
        <w:t>In particular, the social family care in the community:</w:t>
      </w:r>
    </w:p>
    <w:p w14:paraId="216B6B17" w14:textId="77777777" w:rsidR="00BD34EC" w:rsidRDefault="00BD34EC">
      <w:pPr>
        <w:pStyle w:val="Lijstalinea"/>
        <w:numPr>
          <w:ilvl w:val="0"/>
          <w:numId w:val="27"/>
        </w:numPr>
        <w:spacing w:after="0"/>
        <w:rPr>
          <w:rFonts w:cstheme="minorHAnsi"/>
          <w:lang w:val="en-US"/>
        </w:rPr>
      </w:pPr>
      <w:r>
        <w:rPr>
          <w:rFonts w:cstheme="minorHAnsi"/>
          <w:lang w:val="en"/>
        </w:rPr>
        <w:t>For the poorest families (basically with orphans) in selected Communities.</w:t>
      </w:r>
    </w:p>
    <w:p w14:paraId="30F8141E" w14:textId="77777777" w:rsidR="00BD34EC" w:rsidRDefault="00BD34EC">
      <w:pPr>
        <w:pStyle w:val="Lijstalinea"/>
        <w:numPr>
          <w:ilvl w:val="0"/>
          <w:numId w:val="27"/>
        </w:numPr>
        <w:spacing w:after="0"/>
        <w:rPr>
          <w:rFonts w:cstheme="minorHAnsi"/>
          <w:lang w:val="en-US"/>
        </w:rPr>
      </w:pPr>
      <w:r>
        <w:rPr>
          <w:rFonts w:cstheme="minorHAnsi"/>
          <w:lang w:val="en"/>
        </w:rPr>
        <w:t>For children with mental disability and their families.</w:t>
      </w:r>
    </w:p>
    <w:p w14:paraId="382896AB" w14:textId="77777777" w:rsidR="00BD34EC" w:rsidRDefault="00BD34EC">
      <w:pPr>
        <w:pStyle w:val="Lijstalinea"/>
        <w:numPr>
          <w:ilvl w:val="0"/>
          <w:numId w:val="27"/>
        </w:numPr>
        <w:spacing w:after="0"/>
        <w:rPr>
          <w:rFonts w:cstheme="minorHAnsi"/>
          <w:lang w:val="en-US"/>
        </w:rPr>
      </w:pPr>
      <w:r>
        <w:rPr>
          <w:rFonts w:cstheme="minorHAnsi"/>
          <w:lang w:val="en"/>
        </w:rPr>
        <w:t>For children with physical disability and their families.</w:t>
      </w:r>
    </w:p>
    <w:p w14:paraId="0828FAD0" w14:textId="77777777" w:rsidR="00BD34EC" w:rsidRDefault="00BD34EC">
      <w:pPr>
        <w:pStyle w:val="Lijstalinea"/>
        <w:numPr>
          <w:ilvl w:val="0"/>
          <w:numId w:val="27"/>
        </w:numPr>
        <w:spacing w:after="0"/>
        <w:rPr>
          <w:rFonts w:cstheme="minorHAnsi"/>
          <w:lang w:val="en-US"/>
        </w:rPr>
      </w:pPr>
      <w:r>
        <w:rPr>
          <w:rFonts w:cstheme="minorHAnsi"/>
          <w:lang w:val="en"/>
        </w:rPr>
        <w:t>Home visits with tailor-made direct guidance within the family situation also for the most essential economic, educational and health developments.</w:t>
      </w:r>
    </w:p>
    <w:p w14:paraId="272AA520" w14:textId="77777777" w:rsidR="00BD34EC" w:rsidRDefault="00BD34EC">
      <w:pPr>
        <w:pStyle w:val="Lijstalinea"/>
        <w:numPr>
          <w:ilvl w:val="0"/>
          <w:numId w:val="27"/>
        </w:numPr>
        <w:spacing w:after="0"/>
        <w:rPr>
          <w:rFonts w:cstheme="minorHAnsi"/>
          <w:lang w:val="en-US"/>
        </w:rPr>
      </w:pPr>
      <w:r>
        <w:rPr>
          <w:rFonts w:cstheme="minorHAnsi"/>
          <w:lang w:val="en"/>
        </w:rPr>
        <w:t>Guidance and training of KidsCare Community Volunteers (KCV's and CHV's).</w:t>
      </w:r>
    </w:p>
    <w:p w14:paraId="2A0D92DE" w14:textId="77777777" w:rsidR="00BD34EC" w:rsidRDefault="00BD34EC">
      <w:pPr>
        <w:pStyle w:val="Lijstalinea"/>
        <w:numPr>
          <w:ilvl w:val="0"/>
          <w:numId w:val="27"/>
        </w:numPr>
        <w:spacing w:after="0"/>
        <w:rPr>
          <w:rFonts w:cstheme="minorHAnsi"/>
        </w:rPr>
      </w:pPr>
      <w:r>
        <w:rPr>
          <w:rFonts w:cstheme="minorHAnsi"/>
          <w:lang w:val="en"/>
        </w:rPr>
        <w:t>Referrals to specialized organizations.</w:t>
      </w:r>
    </w:p>
    <w:p w14:paraId="65C82B1C" w14:textId="77777777" w:rsidR="00BD34EC" w:rsidRDefault="00BD34EC" w:rsidP="00BD34EC">
      <w:pPr>
        <w:pStyle w:val="Lijstalinea"/>
        <w:spacing w:after="0"/>
        <w:rPr>
          <w:rFonts w:cstheme="minorHAnsi"/>
        </w:rPr>
      </w:pPr>
    </w:p>
    <w:p w14:paraId="4B2AB08E" w14:textId="77777777" w:rsidR="00BD34EC" w:rsidRDefault="00BD34EC">
      <w:pPr>
        <w:pStyle w:val="Lijstalinea"/>
        <w:numPr>
          <w:ilvl w:val="0"/>
          <w:numId w:val="26"/>
        </w:numPr>
        <w:spacing w:after="0"/>
        <w:ind w:left="360"/>
        <w:rPr>
          <w:rFonts w:cstheme="minorHAnsi"/>
          <w:lang w:val="en-GB"/>
        </w:rPr>
      </w:pPr>
      <w:r>
        <w:rPr>
          <w:rFonts w:cstheme="minorHAnsi"/>
          <w:b/>
          <w:lang w:val="en"/>
        </w:rPr>
        <w:t>Social (Child) Protection</w:t>
      </w:r>
    </w:p>
    <w:p w14:paraId="3FC41A31" w14:textId="77777777" w:rsidR="00BD34EC" w:rsidRDefault="00BD34EC">
      <w:pPr>
        <w:pStyle w:val="Lijstalinea"/>
        <w:numPr>
          <w:ilvl w:val="0"/>
          <w:numId w:val="27"/>
        </w:numPr>
        <w:spacing w:after="0"/>
        <w:rPr>
          <w:rFonts w:cstheme="minorHAnsi"/>
          <w:lang w:val="en-US"/>
        </w:rPr>
      </w:pPr>
      <w:r>
        <w:rPr>
          <w:rFonts w:cstheme="minorHAnsi"/>
          <w:lang w:val="en"/>
        </w:rPr>
        <w:t>Activities at community level (see the CCPC program in 24 communities).</w:t>
      </w:r>
    </w:p>
    <w:p w14:paraId="612DA523" w14:textId="77777777" w:rsidR="00BD34EC" w:rsidRDefault="00BD34EC" w:rsidP="00BD34EC">
      <w:pPr>
        <w:pStyle w:val="Lijstalinea"/>
        <w:spacing w:after="0"/>
        <w:ind w:left="0"/>
        <w:rPr>
          <w:rFonts w:cstheme="minorHAnsi"/>
          <w:lang w:val="en-US"/>
        </w:rPr>
      </w:pPr>
    </w:p>
    <w:p w14:paraId="2F2519AA" w14:textId="77777777" w:rsidR="00BD34EC" w:rsidRDefault="00BD34EC">
      <w:pPr>
        <w:pStyle w:val="Lijstalinea"/>
        <w:numPr>
          <w:ilvl w:val="0"/>
          <w:numId w:val="26"/>
        </w:numPr>
        <w:spacing w:after="0"/>
        <w:ind w:left="360"/>
        <w:rPr>
          <w:rFonts w:cstheme="minorHAnsi"/>
        </w:rPr>
      </w:pPr>
      <w:r>
        <w:rPr>
          <w:rFonts w:cstheme="minorHAnsi"/>
          <w:b/>
          <w:bCs/>
          <w:lang w:val="en"/>
        </w:rPr>
        <w:t>Awareness and Advocacy</w:t>
      </w:r>
    </w:p>
    <w:p w14:paraId="360BD1DC" w14:textId="0BEA8751" w:rsidR="00BD34EC" w:rsidRPr="006848D1" w:rsidRDefault="00BD34EC" w:rsidP="00BD34EC">
      <w:pPr>
        <w:pStyle w:val="Lijstalinea"/>
        <w:numPr>
          <w:ilvl w:val="0"/>
          <w:numId w:val="27"/>
        </w:numPr>
        <w:spacing w:after="0"/>
        <w:rPr>
          <w:rFonts w:cstheme="minorHAnsi"/>
          <w:lang w:val="en-US"/>
        </w:rPr>
      </w:pPr>
      <w:r>
        <w:rPr>
          <w:rFonts w:cstheme="minorHAnsi"/>
          <w:lang w:val="en"/>
        </w:rPr>
        <w:t>For caretakers of children with disabilities.</w:t>
      </w:r>
    </w:p>
    <w:p w14:paraId="3F55DD1B" w14:textId="77777777" w:rsidR="006848D1" w:rsidRPr="006848D1" w:rsidRDefault="006848D1" w:rsidP="006848D1">
      <w:pPr>
        <w:pStyle w:val="Lijstalinea"/>
        <w:spacing w:after="0"/>
        <w:rPr>
          <w:rFonts w:cstheme="minorHAnsi"/>
          <w:lang w:val="en-US"/>
        </w:rPr>
      </w:pPr>
    </w:p>
    <w:p w14:paraId="7E7EB6F7" w14:textId="77777777" w:rsidR="00BD34EC" w:rsidRDefault="00BD34EC" w:rsidP="00BD34EC">
      <w:pPr>
        <w:spacing w:after="0"/>
        <w:rPr>
          <w:rFonts w:cstheme="minorHAnsi"/>
          <w:lang w:val="en-US"/>
        </w:rPr>
      </w:pPr>
      <w:r>
        <w:rPr>
          <w:rFonts w:cstheme="minorHAnsi"/>
          <w:lang w:val="en"/>
        </w:rPr>
        <w:t xml:space="preserve">Homecare is always done in close </w:t>
      </w:r>
      <w:r>
        <w:rPr>
          <w:rFonts w:cstheme="minorHAnsi"/>
          <w:b/>
          <w:bCs/>
          <w:lang w:val="en"/>
        </w:rPr>
        <w:t>coordination and cooperation</w:t>
      </w:r>
      <w:r>
        <w:rPr>
          <w:rFonts w:cstheme="minorHAnsi"/>
          <w:lang w:val="en"/>
        </w:rPr>
        <w:t xml:space="preserve"> with the communities and other local organizations.</w:t>
      </w:r>
    </w:p>
    <w:p w14:paraId="5E3E1DF6" w14:textId="77777777" w:rsidR="00BD34EC" w:rsidRDefault="00BD34EC" w:rsidP="00BD34EC">
      <w:pPr>
        <w:spacing w:after="0"/>
        <w:rPr>
          <w:rFonts w:cstheme="minorHAnsi"/>
          <w:lang w:val="en-US"/>
        </w:rPr>
      </w:pPr>
    </w:p>
    <w:p w14:paraId="10104681" w14:textId="77777777" w:rsidR="00BD34EC" w:rsidRDefault="00BD34EC" w:rsidP="00BD34EC">
      <w:pPr>
        <w:spacing w:after="0"/>
        <w:rPr>
          <w:rFonts w:cstheme="minorHAnsi"/>
          <w:color w:val="D94513"/>
        </w:rPr>
      </w:pPr>
      <w:r>
        <w:rPr>
          <w:rFonts w:cstheme="minorHAnsi"/>
          <w:b/>
          <w:bCs/>
          <w:color w:val="D94513"/>
          <w:lang w:val="en"/>
        </w:rPr>
        <w:t>Transition Support:</w:t>
      </w:r>
    </w:p>
    <w:p w14:paraId="5B6D7810" w14:textId="77777777" w:rsidR="00BD34EC" w:rsidRDefault="00BD34EC">
      <w:pPr>
        <w:pStyle w:val="Lijstalinea"/>
        <w:numPr>
          <w:ilvl w:val="0"/>
          <w:numId w:val="28"/>
        </w:numPr>
        <w:spacing w:after="0"/>
        <w:rPr>
          <w:rFonts w:cstheme="minorHAnsi"/>
          <w:lang w:val="en-US"/>
        </w:rPr>
      </w:pPr>
      <w:r>
        <w:rPr>
          <w:rFonts w:cstheme="minorHAnsi"/>
          <w:lang w:val="en"/>
        </w:rPr>
        <w:t>At the moment necessary Transition Support services for the different target groups of children are:</w:t>
      </w:r>
    </w:p>
    <w:p w14:paraId="11A3D64E" w14:textId="77777777" w:rsidR="00BD34EC" w:rsidRDefault="00BD34EC">
      <w:pPr>
        <w:pStyle w:val="Lijstalinea"/>
        <w:numPr>
          <w:ilvl w:val="0"/>
          <w:numId w:val="29"/>
        </w:numPr>
        <w:spacing w:after="0"/>
        <w:rPr>
          <w:rFonts w:cstheme="minorHAnsi"/>
          <w:lang w:val="en-GB"/>
        </w:rPr>
      </w:pPr>
      <w:r>
        <w:rPr>
          <w:rFonts w:cstheme="minorHAnsi"/>
          <w:lang w:val="en"/>
        </w:rPr>
        <w:t xml:space="preserve">Money Transfer (max. </w:t>
      </w:r>
      <w:proofErr w:type="spellStart"/>
      <w:r>
        <w:rPr>
          <w:rFonts w:cstheme="minorHAnsi"/>
          <w:lang w:val="en"/>
        </w:rPr>
        <w:t>K.Sh</w:t>
      </w:r>
      <w:proofErr w:type="spellEnd"/>
      <w:r>
        <w:rPr>
          <w:rFonts w:cstheme="minorHAnsi"/>
          <w:lang w:val="en"/>
        </w:rPr>
        <w:t xml:space="preserve"> 1.500 per month).</w:t>
      </w:r>
    </w:p>
    <w:p w14:paraId="556135AB" w14:textId="77777777" w:rsidR="00BD34EC" w:rsidRDefault="00BD34EC">
      <w:pPr>
        <w:pStyle w:val="Lijstalinea"/>
        <w:numPr>
          <w:ilvl w:val="0"/>
          <w:numId w:val="29"/>
        </w:numPr>
        <w:spacing w:after="0"/>
        <w:rPr>
          <w:rFonts w:cstheme="minorHAnsi"/>
          <w:lang w:val="en-US"/>
        </w:rPr>
      </w:pPr>
      <w:r>
        <w:rPr>
          <w:rFonts w:cstheme="minorHAnsi"/>
          <w:lang w:val="en"/>
        </w:rPr>
        <w:t>Community farmer group activities (farmers' cooperatives including an extensive bee keeping project).</w:t>
      </w:r>
    </w:p>
    <w:p w14:paraId="0D54B7F7" w14:textId="77777777" w:rsidR="00BD34EC" w:rsidRDefault="00BD34EC">
      <w:pPr>
        <w:pStyle w:val="Lijstalinea"/>
        <w:numPr>
          <w:ilvl w:val="0"/>
          <w:numId w:val="29"/>
        </w:numPr>
        <w:spacing w:after="0"/>
        <w:rPr>
          <w:rFonts w:cstheme="minorHAnsi"/>
          <w:lang w:val="en-US"/>
        </w:rPr>
      </w:pPr>
      <w:r>
        <w:rPr>
          <w:rFonts w:cstheme="minorHAnsi"/>
          <w:lang w:val="en"/>
        </w:rPr>
        <w:t>Support group activities for caretakers of children with disabilities (goat project).</w:t>
      </w:r>
    </w:p>
    <w:p w14:paraId="06224637" w14:textId="3AE80AC5" w:rsidR="00BD34EC" w:rsidRDefault="00D659F7">
      <w:pPr>
        <w:pStyle w:val="Lijstalinea"/>
        <w:numPr>
          <w:ilvl w:val="0"/>
          <w:numId w:val="29"/>
        </w:numPr>
        <w:spacing w:after="0"/>
        <w:rPr>
          <w:rFonts w:cstheme="minorHAnsi"/>
          <w:lang w:val="en-US"/>
        </w:rPr>
      </w:pPr>
      <w:r>
        <w:rPr>
          <w:rFonts w:cstheme="minorHAnsi"/>
          <w:lang w:val="en"/>
        </w:rPr>
        <w:t>Weekly therapy sessions for</w:t>
      </w:r>
      <w:r w:rsidR="00BD34EC">
        <w:rPr>
          <w:rFonts w:cstheme="minorHAnsi"/>
          <w:lang w:val="en"/>
        </w:rPr>
        <w:t xml:space="preserve"> 100 children with physical disabilities.</w:t>
      </w:r>
    </w:p>
    <w:p w14:paraId="6BEC6A65" w14:textId="74C8FD3D" w:rsidR="00BD34EC" w:rsidRDefault="00BD34EC">
      <w:pPr>
        <w:pStyle w:val="Lijstalinea"/>
        <w:numPr>
          <w:ilvl w:val="0"/>
          <w:numId w:val="29"/>
        </w:numPr>
        <w:spacing w:after="0"/>
        <w:rPr>
          <w:rFonts w:cstheme="minorHAnsi"/>
          <w:lang w:val="en-US"/>
        </w:rPr>
      </w:pPr>
      <w:r>
        <w:rPr>
          <w:rFonts w:cstheme="minorHAnsi"/>
          <w:lang w:val="en"/>
        </w:rPr>
        <w:t>Special education in 6 Sp</w:t>
      </w:r>
      <w:r w:rsidR="006848D1">
        <w:rPr>
          <w:rFonts w:cstheme="minorHAnsi"/>
          <w:lang w:val="en"/>
        </w:rPr>
        <w:t>ecial School Units for up to 125</w:t>
      </w:r>
      <w:r>
        <w:rPr>
          <w:rFonts w:cstheme="minorHAnsi"/>
          <w:lang w:val="en"/>
        </w:rPr>
        <w:t xml:space="preserve"> children (SSU program).</w:t>
      </w:r>
    </w:p>
    <w:p w14:paraId="67BA8A4B" w14:textId="77777777" w:rsidR="00BD34EC" w:rsidRDefault="00BD34EC">
      <w:pPr>
        <w:pStyle w:val="Lijstalinea"/>
        <w:numPr>
          <w:ilvl w:val="0"/>
          <w:numId w:val="29"/>
        </w:numPr>
        <w:spacing w:after="0"/>
        <w:rPr>
          <w:rFonts w:cstheme="minorHAnsi"/>
          <w:lang w:val="en-US"/>
        </w:rPr>
      </w:pPr>
      <w:r>
        <w:rPr>
          <w:rFonts w:cstheme="minorHAnsi"/>
          <w:lang w:val="en"/>
        </w:rPr>
        <w:t>Scholarship (being phased out because the government is now doing more for that).</w:t>
      </w:r>
    </w:p>
    <w:p w14:paraId="7A5844C5" w14:textId="77777777" w:rsidR="00BD34EC" w:rsidRDefault="00BD34EC" w:rsidP="00BD34EC">
      <w:pPr>
        <w:spacing w:after="0"/>
        <w:rPr>
          <w:rFonts w:cstheme="minorHAnsi"/>
          <w:lang w:val="en-US"/>
        </w:rPr>
      </w:pPr>
    </w:p>
    <w:p w14:paraId="27533E7E" w14:textId="77777777" w:rsidR="00BD34EC" w:rsidRPr="006848D1" w:rsidRDefault="00BD34EC">
      <w:pPr>
        <w:pStyle w:val="Lijstalinea"/>
        <w:numPr>
          <w:ilvl w:val="0"/>
          <w:numId w:val="28"/>
        </w:numPr>
        <w:spacing w:after="0"/>
        <w:rPr>
          <w:rFonts w:cstheme="minorHAnsi"/>
          <w:b/>
        </w:rPr>
      </w:pPr>
      <w:r w:rsidRPr="006848D1">
        <w:rPr>
          <w:rFonts w:cstheme="minorHAnsi"/>
          <w:b/>
          <w:lang w:val="en"/>
        </w:rPr>
        <w:t>Intervention programs:</w:t>
      </w:r>
    </w:p>
    <w:p w14:paraId="3F91243E" w14:textId="77777777" w:rsidR="00BD34EC" w:rsidRDefault="00BD34EC" w:rsidP="00BD34EC">
      <w:pPr>
        <w:pStyle w:val="Lijstalinea"/>
        <w:spacing w:after="0"/>
        <w:ind w:left="360"/>
        <w:rPr>
          <w:rFonts w:cstheme="minorHAnsi"/>
          <w:lang w:val="en-US"/>
        </w:rPr>
      </w:pPr>
      <w:r>
        <w:rPr>
          <w:rFonts w:cstheme="minorHAnsi"/>
          <w:lang w:val="en"/>
        </w:rPr>
        <w:t>KidsCare wants to help families structurally by working together with them on a sustainable independent existence. For this reason, emergency aid is not seen as a basic part of its programs. However, it has turned out that providing emergency aid is sometimes a prerequisite for being able to work with families on sustainable solutions. Based on current developments, it must be taken into account that emergency aid will be called upon regularly.  An amount is therefore reserved annually for this aid.</w:t>
      </w:r>
    </w:p>
    <w:p w14:paraId="3E282867" w14:textId="77777777" w:rsidR="00BD34EC" w:rsidRDefault="00BD34EC" w:rsidP="00BD34EC">
      <w:pPr>
        <w:pStyle w:val="Lijstalinea"/>
        <w:spacing w:after="0"/>
        <w:ind w:left="360"/>
        <w:rPr>
          <w:rFonts w:cstheme="minorHAnsi"/>
          <w:lang w:val="en-US"/>
        </w:rPr>
      </w:pPr>
    </w:p>
    <w:p w14:paraId="25A2D501" w14:textId="16605CFC" w:rsidR="00BD34EC" w:rsidRDefault="00BD34EC" w:rsidP="00BD34EC">
      <w:pPr>
        <w:pStyle w:val="Lijstalinea"/>
        <w:spacing w:after="0"/>
        <w:ind w:left="360"/>
        <w:rPr>
          <w:rFonts w:cstheme="minorHAnsi"/>
          <w:lang w:val="en-US"/>
        </w:rPr>
      </w:pPr>
      <w:r>
        <w:rPr>
          <w:rFonts w:cstheme="minorHAnsi"/>
          <w:lang w:val="en"/>
        </w:rPr>
        <w:t>Emergency aid in the form of food and seed projects has already been succ</w:t>
      </w:r>
      <w:r w:rsidR="006848D1">
        <w:rPr>
          <w:rFonts w:cstheme="minorHAnsi"/>
          <w:lang w:val="en"/>
        </w:rPr>
        <w:t xml:space="preserve">essfully deployed by KidsCare. </w:t>
      </w:r>
      <w:r>
        <w:rPr>
          <w:rFonts w:cstheme="minorHAnsi"/>
          <w:lang w:val="en"/>
        </w:rPr>
        <w:t>Ki</w:t>
      </w:r>
      <w:r w:rsidR="000338CF">
        <w:rPr>
          <w:rFonts w:cstheme="minorHAnsi"/>
          <w:lang w:val="en"/>
        </w:rPr>
        <w:t>dsCare wants to cooperate more on this</w:t>
      </w:r>
      <w:r>
        <w:rPr>
          <w:rFonts w:cstheme="minorHAnsi"/>
          <w:lang w:val="en"/>
        </w:rPr>
        <w:t xml:space="preserve"> with the governmen</w:t>
      </w:r>
      <w:r w:rsidR="000338CF">
        <w:rPr>
          <w:rFonts w:cstheme="minorHAnsi"/>
          <w:lang w:val="en"/>
        </w:rPr>
        <w:t>t</w:t>
      </w:r>
      <w:r>
        <w:rPr>
          <w:rFonts w:cstheme="minorHAnsi"/>
          <w:lang w:val="en"/>
        </w:rPr>
        <w:t xml:space="preserve"> and </w:t>
      </w:r>
      <w:r w:rsidR="000338CF">
        <w:rPr>
          <w:rFonts w:cstheme="minorHAnsi"/>
          <w:lang w:val="en"/>
        </w:rPr>
        <w:t xml:space="preserve">other </w:t>
      </w:r>
      <w:r>
        <w:rPr>
          <w:rFonts w:cstheme="minorHAnsi"/>
          <w:lang w:val="en"/>
        </w:rPr>
        <w:t>organizations such as the</w:t>
      </w:r>
      <w:r w:rsidR="006848D1">
        <w:rPr>
          <w:rFonts w:cstheme="minorHAnsi"/>
          <w:lang w:val="en"/>
        </w:rPr>
        <w:t xml:space="preserve"> Kenya</w:t>
      </w:r>
      <w:r>
        <w:rPr>
          <w:rFonts w:cstheme="minorHAnsi"/>
          <w:lang w:val="en"/>
        </w:rPr>
        <w:t xml:space="preserve"> Red Cross</w:t>
      </w:r>
      <w:r w:rsidR="000338CF">
        <w:rPr>
          <w:rFonts w:cstheme="minorHAnsi"/>
          <w:lang w:val="en"/>
        </w:rPr>
        <w:t xml:space="preserve"> for effectiveness and efficiency. </w:t>
      </w:r>
    </w:p>
    <w:p w14:paraId="211FA3E7" w14:textId="5B6722F2" w:rsidR="00BD34EC" w:rsidRDefault="0059113E" w:rsidP="00BD34EC">
      <w:pPr>
        <w:spacing w:after="0"/>
        <w:rPr>
          <w:rFonts w:ascii="Roboto Light" w:hAnsi="Roboto Light"/>
          <w:lang w:val="en-US"/>
        </w:rPr>
      </w:pPr>
      <w:r>
        <w:rPr>
          <w:noProof/>
          <w:lang w:val="en-US"/>
        </w:rPr>
        <w:lastRenderedPageBreak/>
        <w:drawing>
          <wp:anchor distT="0" distB="0" distL="114300" distR="114300" simplePos="0" relativeHeight="251700224" behindDoc="0" locked="0" layoutInCell="1" allowOverlap="1" wp14:anchorId="7CC11B64" wp14:editId="22EC6489">
            <wp:simplePos x="0" y="0"/>
            <wp:positionH relativeFrom="column">
              <wp:posOffset>211455</wp:posOffset>
            </wp:positionH>
            <wp:positionV relativeFrom="paragraph">
              <wp:posOffset>198755</wp:posOffset>
            </wp:positionV>
            <wp:extent cx="5318760" cy="1847850"/>
            <wp:effectExtent l="0" t="0" r="0" b="0"/>
            <wp:wrapTopAndBottom/>
            <wp:docPr id="10" name="Afbeelding 10" descr="Image with text, person, group, peopl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Image with text, person, group, people&#10;&#10;Automatically generated descrip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18760" cy="1847850"/>
                    </a:xfrm>
                    <a:prstGeom prst="rect">
                      <a:avLst/>
                    </a:prstGeom>
                    <a:noFill/>
                    <a:ln>
                      <a:noFill/>
                    </a:ln>
                  </pic:spPr>
                </pic:pic>
              </a:graphicData>
            </a:graphic>
            <wp14:sizeRelV relativeFrom="margin">
              <wp14:pctHeight>0</wp14:pctHeight>
            </wp14:sizeRelV>
          </wp:anchor>
        </w:drawing>
      </w:r>
    </w:p>
    <w:p w14:paraId="0314662F" w14:textId="77777777" w:rsidR="0059113E" w:rsidRDefault="0059113E" w:rsidP="00BD34EC">
      <w:pPr>
        <w:rPr>
          <w:rFonts w:cstheme="minorHAnsi"/>
          <w:b/>
          <w:bCs/>
          <w:i/>
          <w:lang w:val="en-GB"/>
        </w:rPr>
      </w:pPr>
    </w:p>
    <w:p w14:paraId="4915D436" w14:textId="168409CD" w:rsidR="00BD34EC" w:rsidRDefault="00BD34EC" w:rsidP="001A0991">
      <w:pPr>
        <w:spacing w:after="0"/>
        <w:rPr>
          <w:rFonts w:cstheme="minorHAnsi"/>
          <w:b/>
          <w:bCs/>
          <w:i/>
          <w:lang w:val="en-GB"/>
        </w:rPr>
      </w:pPr>
      <w:r>
        <w:rPr>
          <w:rFonts w:cstheme="minorHAnsi"/>
          <w:b/>
          <w:bCs/>
          <w:i/>
          <w:lang w:val="en-GB"/>
        </w:rPr>
        <w:t>Desired results programs</w:t>
      </w:r>
    </w:p>
    <w:p w14:paraId="657AF082" w14:textId="3FBE41CE" w:rsidR="00BD34EC" w:rsidRDefault="00275FB1" w:rsidP="001A0991">
      <w:pPr>
        <w:pStyle w:val="Lijstalinea"/>
        <w:numPr>
          <w:ilvl w:val="0"/>
          <w:numId w:val="30"/>
        </w:numPr>
        <w:spacing w:after="0"/>
        <w:rPr>
          <w:rFonts w:cstheme="minorHAnsi"/>
          <w:lang w:val="en-GB"/>
        </w:rPr>
      </w:pPr>
      <w:r>
        <w:rPr>
          <w:rFonts w:cstheme="minorHAnsi"/>
          <w:lang w:val="en-GB"/>
        </w:rPr>
        <w:t>To maintain sustainability of</w:t>
      </w:r>
      <w:r w:rsidR="00BD34EC">
        <w:rPr>
          <w:rFonts w:cstheme="minorHAnsi"/>
          <w:lang w:val="en-GB"/>
        </w:rPr>
        <w:t xml:space="preserve"> homecare programs </w:t>
      </w:r>
      <w:r>
        <w:rPr>
          <w:rFonts w:cstheme="minorHAnsi"/>
          <w:lang w:val="en-GB"/>
        </w:rPr>
        <w:t>through annual working</w:t>
      </w:r>
      <w:r w:rsidR="00BD34EC">
        <w:rPr>
          <w:rFonts w:cstheme="minorHAnsi"/>
          <w:lang w:val="en-GB"/>
        </w:rPr>
        <w:t xml:space="preserve"> with about 2500 children to create a better future. </w:t>
      </w:r>
    </w:p>
    <w:p w14:paraId="3869A3B6" w14:textId="54A9ACB8" w:rsidR="00BD34EC" w:rsidRDefault="00275FB1">
      <w:pPr>
        <w:pStyle w:val="Lijstalinea"/>
        <w:numPr>
          <w:ilvl w:val="0"/>
          <w:numId w:val="30"/>
        </w:numPr>
        <w:rPr>
          <w:rFonts w:cstheme="minorHAnsi"/>
          <w:lang w:val="en-GB"/>
        </w:rPr>
      </w:pPr>
      <w:r>
        <w:rPr>
          <w:rFonts w:cstheme="minorHAnsi"/>
          <w:lang w:val="en-GB"/>
        </w:rPr>
        <w:t>A</w:t>
      </w:r>
      <w:r w:rsidR="00BD34EC">
        <w:rPr>
          <w:rFonts w:cstheme="minorHAnsi"/>
          <w:lang w:val="en-GB"/>
        </w:rPr>
        <w:t xml:space="preserve">ll homecare programs </w:t>
      </w:r>
      <w:r>
        <w:rPr>
          <w:rFonts w:cstheme="minorHAnsi"/>
          <w:lang w:val="en-GB"/>
        </w:rPr>
        <w:t>to maintain the connection</w:t>
      </w:r>
      <w:r w:rsidR="00BD34EC">
        <w:rPr>
          <w:rFonts w:cstheme="minorHAnsi"/>
          <w:lang w:val="en-GB"/>
        </w:rPr>
        <w:t xml:space="preserve"> with the communities</w:t>
      </w:r>
      <w:r w:rsidR="009B04FC">
        <w:rPr>
          <w:rFonts w:cstheme="minorHAnsi"/>
          <w:lang w:val="en-GB"/>
        </w:rPr>
        <w:t xml:space="preserve"> from beginning till the end</w:t>
      </w:r>
      <w:r w:rsidR="00762CBB">
        <w:rPr>
          <w:rFonts w:cstheme="minorHAnsi"/>
          <w:lang w:val="en-GB"/>
        </w:rPr>
        <w:t xml:space="preserve"> with credibility</w:t>
      </w:r>
      <w:r w:rsidR="00BD34EC">
        <w:rPr>
          <w:rFonts w:cstheme="minorHAnsi"/>
          <w:lang w:val="en-GB"/>
        </w:rPr>
        <w:t xml:space="preserve">. </w:t>
      </w:r>
    </w:p>
    <w:p w14:paraId="47BA59F4" w14:textId="2A8199CF" w:rsidR="00BD34EC" w:rsidRDefault="00275FB1">
      <w:pPr>
        <w:pStyle w:val="Lijstalinea"/>
        <w:numPr>
          <w:ilvl w:val="0"/>
          <w:numId w:val="30"/>
        </w:numPr>
        <w:rPr>
          <w:rFonts w:cstheme="minorHAnsi"/>
          <w:lang w:val="en-GB"/>
        </w:rPr>
      </w:pPr>
      <w:r>
        <w:rPr>
          <w:rFonts w:cstheme="minorHAnsi"/>
          <w:lang w:val="en-GB"/>
        </w:rPr>
        <w:t xml:space="preserve">To </w:t>
      </w:r>
      <w:r w:rsidR="00BD34EC">
        <w:rPr>
          <w:rFonts w:cstheme="minorHAnsi"/>
          <w:lang w:val="en-GB"/>
        </w:rPr>
        <w:t>increase the capacity in quantity and quality</w:t>
      </w:r>
      <w:r>
        <w:rPr>
          <w:rFonts w:cstheme="minorHAnsi"/>
          <w:lang w:val="en-GB"/>
        </w:rPr>
        <w:t xml:space="preserve"> by cooperating with external specialists from the government or other relevant organizations</w:t>
      </w:r>
      <w:r w:rsidR="00BD34EC">
        <w:rPr>
          <w:rFonts w:cstheme="minorHAnsi"/>
          <w:lang w:val="en-GB"/>
        </w:rPr>
        <w:t xml:space="preserve">.  </w:t>
      </w:r>
    </w:p>
    <w:p w14:paraId="5319C180" w14:textId="20735207" w:rsidR="00BD34EC" w:rsidRDefault="00580DC1">
      <w:pPr>
        <w:pStyle w:val="Lijstalinea"/>
        <w:numPr>
          <w:ilvl w:val="0"/>
          <w:numId w:val="30"/>
        </w:numPr>
        <w:rPr>
          <w:rFonts w:cstheme="minorHAnsi"/>
          <w:lang w:val="en-GB"/>
        </w:rPr>
      </w:pPr>
      <w:r>
        <w:rPr>
          <w:rFonts w:cstheme="minorHAnsi"/>
          <w:lang w:val="en-GB"/>
        </w:rPr>
        <w:t>To ensure that s</w:t>
      </w:r>
      <w:r w:rsidR="00BD34EC">
        <w:rPr>
          <w:rFonts w:cstheme="minorHAnsi"/>
          <w:lang w:val="en-GB"/>
        </w:rPr>
        <w:t xml:space="preserve">haring </w:t>
      </w:r>
      <w:r>
        <w:rPr>
          <w:rFonts w:cstheme="minorHAnsi"/>
          <w:lang w:val="en-GB"/>
        </w:rPr>
        <w:t xml:space="preserve">of </w:t>
      </w:r>
      <w:r w:rsidR="00BD34EC">
        <w:rPr>
          <w:rFonts w:cstheme="minorHAnsi"/>
          <w:lang w:val="en-GB"/>
        </w:rPr>
        <w:t xml:space="preserve">responsibilities and tasks with the government </w:t>
      </w:r>
      <w:r>
        <w:rPr>
          <w:rFonts w:cstheme="minorHAnsi"/>
          <w:lang w:val="en-GB"/>
        </w:rPr>
        <w:t xml:space="preserve">and other relevant stakeholders </w:t>
      </w:r>
      <w:r w:rsidR="00BD34EC">
        <w:rPr>
          <w:rFonts w:cstheme="minorHAnsi"/>
          <w:lang w:val="en-GB"/>
        </w:rPr>
        <w:t xml:space="preserve">is done in a </w:t>
      </w:r>
      <w:r>
        <w:rPr>
          <w:rFonts w:cstheme="minorHAnsi"/>
          <w:lang w:val="en-GB"/>
        </w:rPr>
        <w:t xml:space="preserve">more </w:t>
      </w:r>
      <w:r w:rsidR="00BD34EC">
        <w:rPr>
          <w:rFonts w:cstheme="minorHAnsi"/>
          <w:lang w:val="en-GB"/>
        </w:rPr>
        <w:t>tangible way.</w:t>
      </w:r>
    </w:p>
    <w:p w14:paraId="1E213FDE" w14:textId="20D1DDB4" w:rsidR="00BD34EC" w:rsidRDefault="00785F1F">
      <w:pPr>
        <w:pStyle w:val="Lijstalinea"/>
        <w:numPr>
          <w:ilvl w:val="0"/>
          <w:numId w:val="30"/>
        </w:numPr>
        <w:rPr>
          <w:rFonts w:cstheme="minorHAnsi"/>
          <w:lang w:val="en-GB"/>
        </w:rPr>
      </w:pPr>
      <w:r>
        <w:rPr>
          <w:rFonts w:cstheme="minorHAnsi"/>
          <w:lang w:val="en-GB"/>
        </w:rPr>
        <w:t xml:space="preserve">To ensure the </w:t>
      </w:r>
      <w:r w:rsidR="00BD34EC">
        <w:rPr>
          <w:rFonts w:cstheme="minorHAnsi"/>
          <w:lang w:val="en-GB"/>
        </w:rPr>
        <w:t>homecare programs have sustainabl</w:t>
      </w:r>
      <w:r>
        <w:rPr>
          <w:rFonts w:cstheme="minorHAnsi"/>
          <w:lang w:val="en-GB"/>
        </w:rPr>
        <w:t>e social and economic impact by</w:t>
      </w:r>
      <w:r w:rsidR="00BD34EC">
        <w:rPr>
          <w:rFonts w:cstheme="minorHAnsi"/>
          <w:lang w:val="en-GB"/>
        </w:rPr>
        <w:t xml:space="preserve"> ending </w:t>
      </w:r>
      <w:r>
        <w:rPr>
          <w:rFonts w:cstheme="minorHAnsi"/>
          <w:lang w:val="en-GB"/>
        </w:rPr>
        <w:t>the homecare program with</w:t>
      </w:r>
      <w:r w:rsidR="00BD34EC">
        <w:rPr>
          <w:rFonts w:cstheme="minorHAnsi"/>
          <w:lang w:val="en-GB"/>
        </w:rPr>
        <w:t xml:space="preserve"> a positive hand-over to other supporting parties/ stakeholders.</w:t>
      </w:r>
    </w:p>
    <w:p w14:paraId="7C9BDE7E" w14:textId="4BCA684E" w:rsidR="00BD34EC" w:rsidRPr="00BF565A" w:rsidRDefault="00BD34EC" w:rsidP="00BF565A">
      <w:pPr>
        <w:pStyle w:val="Lijstalinea"/>
        <w:numPr>
          <w:ilvl w:val="0"/>
          <w:numId w:val="30"/>
        </w:numPr>
        <w:rPr>
          <w:rFonts w:cstheme="minorHAnsi"/>
          <w:lang w:val="en-GB"/>
        </w:rPr>
      </w:pPr>
      <w:r>
        <w:rPr>
          <w:rFonts w:cstheme="minorHAnsi"/>
          <w:lang w:val="en-GB"/>
        </w:rPr>
        <w:t>T</w:t>
      </w:r>
      <w:r w:rsidR="00BF565A">
        <w:rPr>
          <w:rFonts w:cstheme="minorHAnsi"/>
          <w:lang w:val="en-GB"/>
        </w:rPr>
        <w:t>o</w:t>
      </w:r>
      <w:r w:rsidR="00BF565A" w:rsidRPr="00BF565A">
        <w:rPr>
          <w:rFonts w:cstheme="minorHAnsi"/>
          <w:lang w:val="en-GB"/>
        </w:rPr>
        <w:t xml:space="preserve"> </w:t>
      </w:r>
      <w:r w:rsidR="00BF565A">
        <w:rPr>
          <w:rFonts w:cstheme="minorHAnsi"/>
          <w:lang w:val="en-GB"/>
        </w:rPr>
        <w:t>increase the program outputs especially the outcomes, t</w:t>
      </w:r>
      <w:r w:rsidRPr="00BF565A">
        <w:rPr>
          <w:rFonts w:cstheme="minorHAnsi"/>
          <w:lang w:val="en-GB"/>
        </w:rPr>
        <w:t>hrough advocacy (mobilizing)</w:t>
      </w:r>
      <w:r w:rsidR="00BF565A" w:rsidRPr="00BF565A">
        <w:rPr>
          <w:rFonts w:cstheme="minorHAnsi"/>
          <w:lang w:val="en-GB"/>
        </w:rPr>
        <w:t xml:space="preserve"> of</w:t>
      </w:r>
      <w:r w:rsidRPr="00BF565A">
        <w:rPr>
          <w:rFonts w:cstheme="minorHAnsi"/>
          <w:lang w:val="en-GB"/>
        </w:rPr>
        <w:t xml:space="preserve"> th</w:t>
      </w:r>
      <w:r w:rsidR="00BF565A">
        <w:rPr>
          <w:rFonts w:cstheme="minorHAnsi"/>
          <w:lang w:val="en-GB"/>
        </w:rPr>
        <w:t>e program stakeholders.</w:t>
      </w:r>
    </w:p>
    <w:p w14:paraId="02B3867B" w14:textId="45632D5C" w:rsidR="00BD34EC" w:rsidRDefault="00BF565A">
      <w:pPr>
        <w:pStyle w:val="Lijstalinea"/>
        <w:numPr>
          <w:ilvl w:val="0"/>
          <w:numId w:val="30"/>
        </w:numPr>
        <w:rPr>
          <w:rFonts w:cstheme="minorHAnsi"/>
          <w:lang w:val="en-GB"/>
        </w:rPr>
      </w:pPr>
      <w:r>
        <w:rPr>
          <w:rFonts w:cstheme="minorHAnsi"/>
          <w:lang w:val="en-GB"/>
        </w:rPr>
        <w:t>To ensure appropriate feedback on yearly basis through</w:t>
      </w:r>
      <w:r w:rsidR="00BD34EC">
        <w:rPr>
          <w:rFonts w:cstheme="minorHAnsi"/>
          <w:lang w:val="en-GB"/>
        </w:rPr>
        <w:t xml:space="preserve"> </w:t>
      </w:r>
      <w:bookmarkStart w:id="14" w:name="_Hlk34056697"/>
      <w:r>
        <w:rPr>
          <w:rFonts w:cstheme="minorHAnsi"/>
          <w:lang w:val="en-GB"/>
        </w:rPr>
        <w:t>satisfactory</w:t>
      </w:r>
      <w:r w:rsidR="00BD34EC">
        <w:rPr>
          <w:rFonts w:cstheme="minorHAnsi"/>
          <w:lang w:val="en-GB"/>
        </w:rPr>
        <w:t xml:space="preserve"> survey</w:t>
      </w:r>
      <w:r>
        <w:rPr>
          <w:rFonts w:cstheme="minorHAnsi"/>
          <w:lang w:val="en-GB"/>
        </w:rPr>
        <w:t>s</w:t>
      </w:r>
      <w:r w:rsidR="00BD34EC">
        <w:rPr>
          <w:rFonts w:cstheme="minorHAnsi"/>
          <w:lang w:val="en-GB"/>
        </w:rPr>
        <w:t xml:space="preserve"> among (representatives of) the direct beneficiaries and volunteers.</w:t>
      </w:r>
    </w:p>
    <w:p w14:paraId="71CB9C06" w14:textId="1FE37D0B" w:rsidR="00DD4D25" w:rsidRPr="00DD4D25" w:rsidRDefault="00DD4D25" w:rsidP="00DD4D25">
      <w:pPr>
        <w:pStyle w:val="Lijstalinea"/>
        <w:numPr>
          <w:ilvl w:val="0"/>
          <w:numId w:val="30"/>
        </w:numPr>
        <w:rPr>
          <w:rFonts w:cstheme="minorHAnsi"/>
          <w:lang w:val="en-GB"/>
        </w:rPr>
      </w:pPr>
      <w:r>
        <w:rPr>
          <w:rFonts w:cstheme="minorHAnsi"/>
          <w:lang w:val="en-GB"/>
        </w:rPr>
        <w:t>To ensure accountability through quarterly reports from the project managers.</w:t>
      </w:r>
    </w:p>
    <w:bookmarkEnd w:id="14"/>
    <w:p w14:paraId="1D487053" w14:textId="34482185" w:rsidR="00BD34EC" w:rsidRDefault="00BD34EC" w:rsidP="00BD34EC">
      <w:pPr>
        <w:tabs>
          <w:tab w:val="left" w:pos="1401"/>
        </w:tabs>
        <w:spacing w:after="0" w:line="240" w:lineRule="auto"/>
        <w:rPr>
          <w:rFonts w:cstheme="minorHAnsi"/>
          <w:iCs/>
          <w:color w:val="000000" w:themeColor="text1"/>
          <w:lang w:val="en-GB"/>
        </w:rPr>
      </w:pPr>
      <w:r>
        <w:rPr>
          <w:rFonts w:cstheme="minorHAnsi"/>
          <w:iCs/>
          <w:lang w:val="en-GB"/>
        </w:rPr>
        <w:t>On our program services, we</w:t>
      </w:r>
      <w:r w:rsidR="00AB6DA6">
        <w:rPr>
          <w:rFonts w:cstheme="minorHAnsi"/>
          <w:iCs/>
          <w:lang w:val="en-GB"/>
        </w:rPr>
        <w:t xml:space="preserve"> are continuing with our</w:t>
      </w:r>
      <w:r>
        <w:rPr>
          <w:rFonts w:cstheme="minorHAnsi"/>
          <w:iCs/>
          <w:lang w:val="en-GB"/>
        </w:rPr>
        <w:t xml:space="preserve"> current </w:t>
      </w:r>
      <w:r w:rsidR="00F34372">
        <w:rPr>
          <w:rFonts w:cstheme="minorHAnsi"/>
          <w:iCs/>
          <w:lang w:val="en-GB"/>
        </w:rPr>
        <w:t>program</w:t>
      </w:r>
      <w:r>
        <w:rPr>
          <w:rFonts w:cstheme="minorHAnsi"/>
          <w:iCs/>
          <w:lang w:val="en-GB"/>
        </w:rPr>
        <w:t xml:space="preserve">s but in 2023 </w:t>
      </w:r>
      <w:r>
        <w:rPr>
          <w:rFonts w:cstheme="minorHAnsi"/>
          <w:iCs/>
          <w:color w:val="000000" w:themeColor="text1"/>
          <w:lang w:val="en-GB"/>
        </w:rPr>
        <w:t xml:space="preserve">we have to actualize/ restart also some </w:t>
      </w:r>
      <w:r w:rsidR="00AB6DA6">
        <w:rPr>
          <w:rFonts w:cstheme="minorHAnsi"/>
          <w:iCs/>
          <w:color w:val="000000" w:themeColor="text1"/>
          <w:lang w:val="en-GB"/>
        </w:rPr>
        <w:t>of our program services. In the</w:t>
      </w:r>
      <w:r>
        <w:rPr>
          <w:rFonts w:cstheme="minorHAnsi"/>
          <w:iCs/>
          <w:color w:val="000000" w:themeColor="text1"/>
          <w:lang w:val="en-GB"/>
        </w:rPr>
        <w:t xml:space="preserve"> action plan 2023</w:t>
      </w:r>
      <w:r w:rsidR="00AB6DA6">
        <w:rPr>
          <w:rFonts w:cstheme="minorHAnsi"/>
          <w:iCs/>
          <w:color w:val="000000" w:themeColor="text1"/>
          <w:lang w:val="en-GB"/>
        </w:rPr>
        <w:t>,</w:t>
      </w:r>
      <w:r>
        <w:rPr>
          <w:rFonts w:cstheme="minorHAnsi"/>
          <w:iCs/>
          <w:color w:val="000000" w:themeColor="text1"/>
          <w:lang w:val="en-GB"/>
        </w:rPr>
        <w:t xml:space="preserve"> you find more about the following programs:</w:t>
      </w:r>
    </w:p>
    <w:p w14:paraId="7F09DCEA" w14:textId="77777777" w:rsidR="00BD34EC" w:rsidRDefault="00BD34EC">
      <w:pPr>
        <w:numPr>
          <w:ilvl w:val="0"/>
          <w:numId w:val="31"/>
        </w:numPr>
        <w:tabs>
          <w:tab w:val="left" w:pos="1401"/>
        </w:tabs>
        <w:spacing w:after="0" w:line="240" w:lineRule="auto"/>
        <w:ind w:left="720"/>
        <w:rPr>
          <w:rFonts w:cstheme="minorHAnsi"/>
          <w:iCs/>
          <w:color w:val="000000" w:themeColor="text1"/>
          <w:lang w:val="en-GB"/>
        </w:rPr>
      </w:pPr>
      <w:r>
        <w:rPr>
          <w:rFonts w:cstheme="minorHAnsi"/>
          <w:iCs/>
          <w:color w:val="000000" w:themeColor="text1"/>
          <w:lang w:val="en-GB"/>
        </w:rPr>
        <w:t>Community Based Homecare Child Protection and Beekeeping (CBHCPB) program (First phase started June 2020 for 3 years)</w:t>
      </w:r>
    </w:p>
    <w:p w14:paraId="386D0920" w14:textId="77777777" w:rsidR="00BD34EC" w:rsidRDefault="00BD34EC">
      <w:pPr>
        <w:numPr>
          <w:ilvl w:val="0"/>
          <w:numId w:val="31"/>
        </w:numPr>
        <w:tabs>
          <w:tab w:val="left" w:pos="1401"/>
        </w:tabs>
        <w:spacing w:after="0" w:line="240" w:lineRule="auto"/>
        <w:ind w:left="720"/>
        <w:rPr>
          <w:rFonts w:cstheme="minorHAnsi"/>
          <w:iCs/>
          <w:color w:val="000000" w:themeColor="text1"/>
          <w:lang w:val="en-GB"/>
        </w:rPr>
      </w:pPr>
      <w:r>
        <w:rPr>
          <w:rFonts w:cstheme="minorHAnsi"/>
          <w:iCs/>
          <w:color w:val="000000" w:themeColor="text1"/>
          <w:lang w:val="en-GB"/>
        </w:rPr>
        <w:t xml:space="preserve">Community Based Homecare and Beekeeping (CBHB) program (Start in July 2023)  </w:t>
      </w:r>
    </w:p>
    <w:p w14:paraId="4A03DDE0" w14:textId="77777777" w:rsidR="00BD34EC" w:rsidRDefault="00BD34EC">
      <w:pPr>
        <w:numPr>
          <w:ilvl w:val="0"/>
          <w:numId w:val="31"/>
        </w:numPr>
        <w:tabs>
          <w:tab w:val="left" w:pos="1401"/>
        </w:tabs>
        <w:spacing w:after="0" w:line="240" w:lineRule="auto"/>
        <w:ind w:left="720"/>
        <w:rPr>
          <w:rFonts w:cstheme="minorHAnsi"/>
          <w:iCs/>
          <w:color w:val="000000" w:themeColor="text1"/>
          <w:lang w:val="en-GB"/>
        </w:rPr>
      </w:pPr>
      <w:r>
        <w:rPr>
          <w:rFonts w:cstheme="minorHAnsi"/>
          <w:iCs/>
          <w:color w:val="000000" w:themeColor="text1"/>
          <w:lang w:val="en-GB"/>
        </w:rPr>
        <w:t xml:space="preserve">Community Child Protection Committees (CCPC) program (Actual restart in January 2023 for in total 3 years) </w:t>
      </w:r>
    </w:p>
    <w:p w14:paraId="1163BEA2" w14:textId="77777777" w:rsidR="00BD34EC" w:rsidRDefault="00BD34EC">
      <w:pPr>
        <w:numPr>
          <w:ilvl w:val="0"/>
          <w:numId w:val="31"/>
        </w:numPr>
        <w:tabs>
          <w:tab w:val="left" w:pos="1401"/>
        </w:tabs>
        <w:spacing w:after="0" w:line="240" w:lineRule="auto"/>
        <w:ind w:left="720"/>
        <w:rPr>
          <w:rFonts w:cstheme="minorHAnsi"/>
          <w:iCs/>
          <w:color w:val="000000" w:themeColor="text1"/>
        </w:rPr>
      </w:pPr>
      <w:r>
        <w:rPr>
          <w:rFonts w:cstheme="minorHAnsi"/>
          <w:iCs/>
          <w:color w:val="000000" w:themeColor="text1"/>
          <w:lang w:val="en-GB"/>
        </w:rPr>
        <w:t xml:space="preserve">Special School Units- 2 (SSU-2) program (2 years’ program start January 2023. </w:t>
      </w:r>
      <w:r>
        <w:rPr>
          <w:rFonts w:cstheme="minorHAnsi"/>
          <w:iCs/>
          <w:color w:val="000000" w:themeColor="text1"/>
        </w:rPr>
        <w:t xml:space="preserve">Is successor of SSU-1) </w:t>
      </w:r>
    </w:p>
    <w:p w14:paraId="3A9501AD" w14:textId="77777777" w:rsidR="00BD34EC" w:rsidRDefault="00BD34EC">
      <w:pPr>
        <w:numPr>
          <w:ilvl w:val="0"/>
          <w:numId w:val="31"/>
        </w:numPr>
        <w:tabs>
          <w:tab w:val="left" w:pos="1401"/>
        </w:tabs>
        <w:spacing w:after="0" w:line="240" w:lineRule="auto"/>
        <w:ind w:left="720"/>
        <w:rPr>
          <w:rFonts w:cstheme="minorHAnsi"/>
          <w:iCs/>
          <w:color w:val="000000" w:themeColor="text1"/>
        </w:rPr>
      </w:pPr>
      <w:r>
        <w:rPr>
          <w:rFonts w:cstheme="minorHAnsi"/>
          <w:iCs/>
          <w:color w:val="000000" w:themeColor="text1"/>
          <w:lang w:val="en-GB"/>
        </w:rPr>
        <w:t xml:space="preserve">Special Services for Children with Physical Abilities (SS-P) program. </w:t>
      </w:r>
      <w:r>
        <w:rPr>
          <w:rFonts w:cstheme="minorHAnsi"/>
          <w:iCs/>
          <w:color w:val="000000" w:themeColor="text1"/>
        </w:rPr>
        <w:t>(start in revised form in January 2023)</w:t>
      </w:r>
    </w:p>
    <w:p w14:paraId="016E25DD" w14:textId="77777777" w:rsidR="00BD34EC" w:rsidRDefault="00BD34EC">
      <w:pPr>
        <w:numPr>
          <w:ilvl w:val="0"/>
          <w:numId w:val="31"/>
        </w:numPr>
        <w:tabs>
          <w:tab w:val="left" w:pos="1401"/>
        </w:tabs>
        <w:spacing w:after="0" w:line="240" w:lineRule="auto"/>
        <w:ind w:left="720"/>
        <w:rPr>
          <w:rFonts w:cstheme="minorHAnsi"/>
          <w:iCs/>
          <w:color w:val="000000" w:themeColor="text1"/>
          <w:lang w:val="en-GB"/>
        </w:rPr>
      </w:pPr>
      <w:r>
        <w:rPr>
          <w:rFonts w:cstheme="minorHAnsi"/>
          <w:iCs/>
          <w:color w:val="000000" w:themeColor="text1"/>
          <w:lang w:val="en-GB"/>
        </w:rPr>
        <w:t>Community Based Homecare for Children with Mental Abilities (CBH-M) program (start in revised form in September 2023)</w:t>
      </w:r>
    </w:p>
    <w:p w14:paraId="79AF44DB" w14:textId="77777777" w:rsidR="00BD34EC" w:rsidRDefault="00BD34EC">
      <w:pPr>
        <w:numPr>
          <w:ilvl w:val="0"/>
          <w:numId w:val="31"/>
        </w:numPr>
        <w:tabs>
          <w:tab w:val="left" w:pos="1401"/>
        </w:tabs>
        <w:spacing w:after="0" w:line="240" w:lineRule="auto"/>
        <w:ind w:left="720"/>
        <w:rPr>
          <w:rFonts w:cstheme="minorHAnsi"/>
          <w:iCs/>
          <w:color w:val="000000" w:themeColor="text1"/>
          <w:lang w:val="en-GB"/>
        </w:rPr>
      </w:pPr>
      <w:r>
        <w:rPr>
          <w:rFonts w:cstheme="minorHAnsi"/>
          <w:iCs/>
          <w:color w:val="000000" w:themeColor="text1"/>
          <w:lang w:val="en-GB"/>
        </w:rPr>
        <w:t xml:space="preserve">Intervention projects 2023 (to develop and start together with partners and depending of the needs/available budgets)  </w:t>
      </w:r>
    </w:p>
    <w:p w14:paraId="53F180E4" w14:textId="77777777" w:rsidR="00BD34EC" w:rsidRPr="00462030" w:rsidRDefault="00BD34EC" w:rsidP="00BD34EC">
      <w:pPr>
        <w:tabs>
          <w:tab w:val="left" w:pos="1401"/>
        </w:tabs>
        <w:spacing w:after="0" w:line="240" w:lineRule="auto"/>
        <w:ind w:left="360"/>
        <w:rPr>
          <w:rFonts w:cstheme="minorHAnsi"/>
          <w:b/>
          <w:bCs/>
          <w:iCs/>
          <w:color w:val="000000" w:themeColor="text1"/>
          <w:sz w:val="28"/>
          <w:szCs w:val="28"/>
          <w:lang w:val="en-GB"/>
        </w:rPr>
      </w:pPr>
    </w:p>
    <w:p w14:paraId="2B8E532C" w14:textId="64E0CFCE" w:rsidR="00BD34EC" w:rsidRPr="00462030" w:rsidRDefault="00BD34EC" w:rsidP="00BD34EC">
      <w:pPr>
        <w:spacing w:after="0"/>
        <w:rPr>
          <w:rFonts w:cstheme="minorHAnsi"/>
          <w:b/>
          <w:color w:val="ED7D31" w:themeColor="accent2"/>
          <w:sz w:val="28"/>
          <w:szCs w:val="28"/>
          <w:lang w:val="en-US"/>
        </w:rPr>
      </w:pPr>
      <w:r w:rsidRPr="00462030">
        <w:rPr>
          <w:rFonts w:cstheme="minorHAnsi"/>
          <w:b/>
          <w:sz w:val="28"/>
          <w:szCs w:val="28"/>
          <w:lang w:val="en-US"/>
        </w:rPr>
        <w:t>More about the programs is to be found in the</w:t>
      </w:r>
      <w:r w:rsidR="003E7C5D" w:rsidRPr="00462030">
        <w:rPr>
          <w:rFonts w:cstheme="minorHAnsi"/>
          <w:b/>
          <w:sz w:val="28"/>
          <w:szCs w:val="28"/>
          <w:lang w:val="en-US"/>
        </w:rPr>
        <w:t xml:space="preserve"> appendix</w:t>
      </w:r>
      <w:r w:rsidR="007E0CAC">
        <w:rPr>
          <w:rFonts w:cstheme="minorHAnsi"/>
          <w:b/>
          <w:sz w:val="28"/>
          <w:szCs w:val="28"/>
          <w:lang w:val="en-US"/>
        </w:rPr>
        <w:t xml:space="preserve"> </w:t>
      </w:r>
      <w:r w:rsidR="00DC501B">
        <w:rPr>
          <w:rFonts w:cstheme="minorHAnsi"/>
          <w:b/>
          <w:sz w:val="28"/>
          <w:szCs w:val="28"/>
          <w:lang w:val="en-US"/>
        </w:rPr>
        <w:t>B.</w:t>
      </w:r>
    </w:p>
    <w:p w14:paraId="657231FD" w14:textId="77777777" w:rsidR="007E0CAC" w:rsidRDefault="007E0CAC" w:rsidP="002E0270">
      <w:pPr>
        <w:pStyle w:val="Kop1"/>
        <w:rPr>
          <w:rStyle w:val="Kop1Char"/>
          <w:color w:val="FF0000"/>
          <w:lang w:val="en-GB"/>
        </w:rPr>
      </w:pPr>
      <w:bookmarkStart w:id="15" w:name="_Toc120281484"/>
      <w:bookmarkStart w:id="16" w:name="_Hlk120005527"/>
    </w:p>
    <w:p w14:paraId="4E88D2F7" w14:textId="5C05CC0F" w:rsidR="00944F4A" w:rsidRPr="00EF2A67" w:rsidRDefault="00383C76" w:rsidP="002E0270">
      <w:pPr>
        <w:pStyle w:val="Kop1"/>
        <w:rPr>
          <w:rFonts w:cstheme="minorHAnsi"/>
          <w:color w:val="FF0000"/>
          <w:sz w:val="28"/>
          <w:szCs w:val="28"/>
          <w:lang w:val="en-GB"/>
        </w:rPr>
      </w:pPr>
      <w:r w:rsidRPr="00B2195F">
        <w:rPr>
          <w:rStyle w:val="Kop1Char"/>
          <w:color w:val="FF0000"/>
          <w:lang w:val="en-GB"/>
        </w:rPr>
        <w:t xml:space="preserve">7. </w:t>
      </w:r>
      <w:r w:rsidR="003E7C5D" w:rsidRPr="00B2195F">
        <w:rPr>
          <w:rStyle w:val="Kop1Char"/>
          <w:color w:val="FF0000"/>
          <w:lang w:val="en-GB"/>
        </w:rPr>
        <w:t>Monitoring</w:t>
      </w:r>
      <w:r w:rsidR="00944F4A" w:rsidRPr="00EF2A67">
        <w:rPr>
          <w:rStyle w:val="Kop1Char"/>
          <w:color w:val="FF0000"/>
          <w:lang w:val="en-GB"/>
        </w:rPr>
        <w:t xml:space="preserve"> &amp; Evaluation</w:t>
      </w:r>
      <w:bookmarkEnd w:id="15"/>
      <w:r w:rsidR="00944F4A" w:rsidRPr="00EF2A67">
        <w:rPr>
          <w:rFonts w:cstheme="minorHAnsi"/>
          <w:color w:val="FF0000"/>
          <w:sz w:val="28"/>
          <w:szCs w:val="28"/>
          <w:lang w:val="en-GB"/>
        </w:rPr>
        <w:t xml:space="preserve"> </w:t>
      </w:r>
    </w:p>
    <w:p w14:paraId="3F7EC6F3" w14:textId="77777777" w:rsidR="00944F4A" w:rsidRPr="00640C7E" w:rsidRDefault="00944F4A" w:rsidP="00944F4A">
      <w:pPr>
        <w:spacing w:after="0"/>
        <w:rPr>
          <w:rFonts w:cstheme="minorHAnsi"/>
          <w:lang w:val="en-US"/>
        </w:rPr>
      </w:pPr>
      <w:r w:rsidRPr="00640C7E">
        <w:rPr>
          <w:rFonts w:cstheme="minorHAnsi"/>
          <w:noProof/>
          <w:lang w:val="en-US"/>
        </w:rPr>
        <w:drawing>
          <wp:anchor distT="0" distB="0" distL="114300" distR="114300" simplePos="0" relativeHeight="251702272" behindDoc="0" locked="0" layoutInCell="1" allowOverlap="1" wp14:anchorId="5AB7D958" wp14:editId="5A19F848">
            <wp:simplePos x="0" y="0"/>
            <wp:positionH relativeFrom="column">
              <wp:posOffset>3333115</wp:posOffset>
            </wp:positionH>
            <wp:positionV relativeFrom="paragraph">
              <wp:posOffset>1117600</wp:posOffset>
            </wp:positionV>
            <wp:extent cx="2571750" cy="2548255"/>
            <wp:effectExtent l="0" t="0" r="0" b="4445"/>
            <wp:wrapSquare wrapText="bothSides"/>
            <wp:docPr id="19" name="Afbeelding 5">
              <a:extLst xmlns:a="http://schemas.openxmlformats.org/drawingml/2006/main">
                <a:ext uri="{FF2B5EF4-FFF2-40B4-BE49-F238E27FC236}">
                  <a16:creationId xmlns:a16="http://schemas.microsoft.com/office/drawing/2014/main" id="{6C7FF82D-A33C-493C-87AF-11309BA34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6C7FF82D-A33C-493C-87AF-11309BA343FE}"/>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t="7278"/>
                    <a:stretch/>
                  </pic:blipFill>
                  <pic:spPr bwMode="auto">
                    <a:xfrm>
                      <a:off x="0" y="0"/>
                      <a:ext cx="2571750" cy="2548255"/>
                    </a:xfrm>
                    <a:prstGeom prst="rect">
                      <a:avLst/>
                    </a:prstGeom>
                    <a:ln>
                      <a:noFill/>
                    </a:ln>
                    <a:extLst>
                      <a:ext uri="{53640926-AAD7-44D8-BBD7-CCE9431645EC}">
                        <a14:shadowObscured xmlns:a14="http://schemas.microsoft.com/office/drawing/2010/main"/>
                      </a:ext>
                    </a:extLst>
                  </pic:spPr>
                </pic:pic>
              </a:graphicData>
            </a:graphic>
          </wp:anchor>
        </w:drawing>
      </w:r>
      <w:r w:rsidRPr="00640C7E">
        <w:rPr>
          <w:rFonts w:cstheme="minorHAnsi"/>
          <w:lang w:val="en-US"/>
        </w:rPr>
        <w:t>Monitoring is a systematic and long-term process that gathers information in regards to the progress made by an implemented program or project. Evaluation is time specific and is performed to judge whether a program or project has reached its goals and delivered what was expected according to its original plan. It enables tracking down bottlenecks in our operations and provides management information to act upon. Lastly, monitoring and evaluation provides transparent information for (potential) donors.</w:t>
      </w:r>
    </w:p>
    <w:p w14:paraId="7DA33569" w14:textId="77777777" w:rsidR="00944F4A" w:rsidRPr="00D943F7" w:rsidRDefault="00944F4A" w:rsidP="00944F4A">
      <w:pPr>
        <w:spacing w:after="0"/>
        <w:ind w:firstLine="708"/>
        <w:rPr>
          <w:rFonts w:cstheme="minorHAnsi"/>
          <w:highlight w:val="yellow"/>
          <w:lang w:val="en-GB"/>
        </w:rPr>
      </w:pPr>
    </w:p>
    <w:p w14:paraId="7944F4E0" w14:textId="77777777" w:rsidR="00944F4A" w:rsidRPr="00640C7E" w:rsidRDefault="00944F4A" w:rsidP="00944F4A">
      <w:pPr>
        <w:spacing w:after="0"/>
        <w:rPr>
          <w:rFonts w:cstheme="minorHAnsi"/>
          <w:b/>
          <w:i/>
          <w:lang w:val="en-GB"/>
        </w:rPr>
      </w:pPr>
      <w:r w:rsidRPr="00640C7E">
        <w:rPr>
          <w:rFonts w:cstheme="minorHAnsi"/>
          <w:b/>
          <w:i/>
          <w:lang w:val="en-GB"/>
        </w:rPr>
        <w:t>Main goal</w:t>
      </w:r>
    </w:p>
    <w:p w14:paraId="65733FC4" w14:textId="77777777" w:rsidR="00944F4A" w:rsidRDefault="00944F4A" w:rsidP="00944F4A">
      <w:pPr>
        <w:spacing w:after="0"/>
        <w:rPr>
          <w:rFonts w:cstheme="minorHAnsi"/>
          <w:lang w:val="en-GB"/>
        </w:rPr>
      </w:pPr>
      <w:r w:rsidRPr="00D2099B">
        <w:rPr>
          <w:rFonts w:cstheme="minorHAnsi"/>
          <w:lang w:val="en-GB"/>
        </w:rPr>
        <w:t>To ensure the most effective and efficient desired results of the programs and tracking the key elements of the programs</w:t>
      </w:r>
      <w:r>
        <w:rPr>
          <w:rFonts w:cstheme="minorHAnsi"/>
          <w:lang w:val="en-GB"/>
        </w:rPr>
        <w:t xml:space="preserve"> to have </w:t>
      </w:r>
      <w:r w:rsidRPr="00D2099B">
        <w:rPr>
          <w:rFonts w:cstheme="minorHAnsi"/>
          <w:lang w:val="en-GB"/>
        </w:rPr>
        <w:t>Insights into and continuous improvement of programs and projects.</w:t>
      </w:r>
    </w:p>
    <w:p w14:paraId="11622EED" w14:textId="77777777" w:rsidR="00944F4A" w:rsidRPr="00D943F7" w:rsidRDefault="00944F4A" w:rsidP="00944F4A">
      <w:pPr>
        <w:spacing w:after="0"/>
        <w:rPr>
          <w:rFonts w:cstheme="minorHAnsi"/>
          <w:highlight w:val="yellow"/>
          <w:lang w:val="en-GB"/>
        </w:rPr>
      </w:pPr>
    </w:p>
    <w:p w14:paraId="7EAF0313" w14:textId="77777777" w:rsidR="00944F4A" w:rsidRPr="00640C7E" w:rsidRDefault="00944F4A" w:rsidP="00944F4A">
      <w:pPr>
        <w:spacing w:after="0"/>
        <w:rPr>
          <w:rFonts w:cstheme="minorHAnsi"/>
          <w:b/>
          <w:i/>
          <w:lang w:val="en-GB"/>
        </w:rPr>
      </w:pPr>
      <w:r w:rsidRPr="00640C7E">
        <w:rPr>
          <w:rFonts w:cstheme="minorHAnsi"/>
          <w:b/>
          <w:i/>
          <w:lang w:val="en-GB"/>
        </w:rPr>
        <w:t>Situation KidsCare</w:t>
      </w:r>
    </w:p>
    <w:p w14:paraId="1B15ECF6" w14:textId="77777777" w:rsidR="00944F4A" w:rsidRPr="00640C7E" w:rsidRDefault="00944F4A" w:rsidP="00944F4A">
      <w:pPr>
        <w:spacing w:after="0"/>
        <w:rPr>
          <w:rFonts w:cstheme="minorHAnsi"/>
          <w:lang w:val="en-GB"/>
        </w:rPr>
      </w:pPr>
      <w:r w:rsidRPr="00640C7E">
        <w:rPr>
          <w:rFonts w:cstheme="minorHAnsi"/>
          <w:lang w:val="en-GB"/>
        </w:rPr>
        <w:t xml:space="preserve">Current running year planning monitors: </w:t>
      </w:r>
    </w:p>
    <w:p w14:paraId="333052FD" w14:textId="37084413" w:rsidR="00944F4A" w:rsidRPr="00640C7E" w:rsidRDefault="00944F4A">
      <w:pPr>
        <w:pStyle w:val="Lijstalinea"/>
        <w:numPr>
          <w:ilvl w:val="0"/>
          <w:numId w:val="7"/>
        </w:numPr>
        <w:spacing w:after="0"/>
        <w:rPr>
          <w:rFonts w:cstheme="minorHAnsi"/>
          <w:lang w:val="en-GB"/>
        </w:rPr>
      </w:pPr>
      <w:r w:rsidRPr="00640C7E">
        <w:rPr>
          <w:rFonts w:cstheme="minorHAnsi"/>
          <w:lang w:val="en-GB"/>
        </w:rPr>
        <w:t>Departmental quarterly goals (M</w:t>
      </w:r>
      <w:r w:rsidR="006179CE">
        <w:rPr>
          <w:rFonts w:cstheme="minorHAnsi"/>
          <w:lang w:val="en-GB"/>
        </w:rPr>
        <w:t xml:space="preserve">anagement </w:t>
      </w:r>
      <w:r w:rsidRPr="00640C7E">
        <w:rPr>
          <w:rFonts w:cstheme="minorHAnsi"/>
          <w:lang w:val="en-GB"/>
        </w:rPr>
        <w:t>T</w:t>
      </w:r>
      <w:r w:rsidR="006179CE">
        <w:rPr>
          <w:rFonts w:cstheme="minorHAnsi"/>
          <w:lang w:val="en-GB"/>
        </w:rPr>
        <w:t>eam</w:t>
      </w:r>
      <w:r w:rsidRPr="00640C7E">
        <w:rPr>
          <w:rFonts w:cstheme="minorHAnsi"/>
          <w:lang w:val="en-GB"/>
        </w:rPr>
        <w:t>, homecare CBHCPB ,</w:t>
      </w:r>
      <w:r w:rsidRPr="00640C7E">
        <w:rPr>
          <w:rFonts w:cstheme="minorHAnsi"/>
          <w:color w:val="FF0000"/>
          <w:lang w:val="en-GB"/>
        </w:rPr>
        <w:t xml:space="preserve"> </w:t>
      </w:r>
      <w:r w:rsidRPr="00640C7E">
        <w:rPr>
          <w:rFonts w:cstheme="minorHAnsi"/>
          <w:color w:val="000000" w:themeColor="text1"/>
          <w:lang w:val="en-GB"/>
        </w:rPr>
        <w:t>CBHB,CCPC, homecare CSA,</w:t>
      </w:r>
      <w:r w:rsidR="002D23CA">
        <w:rPr>
          <w:rFonts w:cstheme="minorHAnsi"/>
          <w:color w:val="000000" w:themeColor="text1"/>
          <w:lang w:val="en-GB"/>
        </w:rPr>
        <w:t xml:space="preserve"> </w:t>
      </w:r>
      <w:r w:rsidR="006179CE">
        <w:rPr>
          <w:rFonts w:cstheme="minorHAnsi"/>
          <w:lang w:val="en-GB"/>
        </w:rPr>
        <w:t>SSP, SSU-</w:t>
      </w:r>
      <w:r w:rsidRPr="00640C7E">
        <w:rPr>
          <w:rFonts w:cstheme="minorHAnsi"/>
          <w:lang w:val="en-GB"/>
        </w:rPr>
        <w:t>2, sustainability, finance, HR, farm, facility)</w:t>
      </w:r>
    </w:p>
    <w:p w14:paraId="5FEC8189" w14:textId="77777777" w:rsidR="00944F4A" w:rsidRPr="00640C7E" w:rsidRDefault="00944F4A">
      <w:pPr>
        <w:pStyle w:val="Lijstalinea"/>
        <w:numPr>
          <w:ilvl w:val="0"/>
          <w:numId w:val="7"/>
        </w:numPr>
        <w:spacing w:after="0"/>
        <w:rPr>
          <w:rFonts w:cstheme="minorHAnsi"/>
          <w:lang w:val="en-GB"/>
        </w:rPr>
      </w:pPr>
      <w:r w:rsidRPr="00640C7E">
        <w:rPr>
          <w:rFonts w:cstheme="minorHAnsi"/>
          <w:lang w:val="en-GB"/>
        </w:rPr>
        <w:t xml:space="preserve">CBHCPB households </w:t>
      </w:r>
    </w:p>
    <w:p w14:paraId="0F324581" w14:textId="77777777" w:rsidR="00944F4A" w:rsidRPr="00640C7E" w:rsidRDefault="00944F4A">
      <w:pPr>
        <w:pStyle w:val="Lijstalinea"/>
        <w:numPr>
          <w:ilvl w:val="0"/>
          <w:numId w:val="7"/>
        </w:numPr>
        <w:spacing w:after="0"/>
        <w:rPr>
          <w:rFonts w:cstheme="minorHAnsi"/>
          <w:lang w:val="en-GB"/>
        </w:rPr>
      </w:pPr>
      <w:r w:rsidRPr="00640C7E">
        <w:rPr>
          <w:rFonts w:cstheme="minorHAnsi"/>
          <w:lang w:val="en-GB"/>
        </w:rPr>
        <w:t>CBHCPB groups</w:t>
      </w:r>
    </w:p>
    <w:p w14:paraId="16A12C73" w14:textId="77777777" w:rsidR="00944F4A" w:rsidRPr="00640C7E" w:rsidRDefault="00944F4A">
      <w:pPr>
        <w:pStyle w:val="Lijstalinea"/>
        <w:numPr>
          <w:ilvl w:val="0"/>
          <w:numId w:val="7"/>
        </w:numPr>
        <w:spacing w:after="0"/>
        <w:rPr>
          <w:rFonts w:cstheme="minorHAnsi"/>
          <w:lang w:val="en-GB"/>
        </w:rPr>
      </w:pPr>
      <w:r w:rsidRPr="00640C7E">
        <w:rPr>
          <w:rFonts w:cstheme="minorHAnsi"/>
          <w:lang w:val="en-GB"/>
        </w:rPr>
        <w:t>Outreaches</w:t>
      </w:r>
    </w:p>
    <w:p w14:paraId="4032EF4D" w14:textId="77777777" w:rsidR="00944F4A" w:rsidRPr="00640C7E" w:rsidRDefault="00944F4A">
      <w:pPr>
        <w:pStyle w:val="Lijstalinea"/>
        <w:numPr>
          <w:ilvl w:val="0"/>
          <w:numId w:val="7"/>
        </w:numPr>
        <w:spacing w:after="0"/>
        <w:rPr>
          <w:rFonts w:cstheme="minorHAnsi"/>
          <w:lang w:val="en-GB"/>
        </w:rPr>
      </w:pPr>
      <w:r w:rsidRPr="00640C7E">
        <w:rPr>
          <w:rFonts w:cstheme="minorHAnsi"/>
          <w:lang w:val="en-GB"/>
        </w:rPr>
        <w:t>Special Services physical (testing)</w:t>
      </w:r>
    </w:p>
    <w:p w14:paraId="7D13274C" w14:textId="77777777" w:rsidR="00944F4A" w:rsidRPr="00640C7E" w:rsidRDefault="00944F4A">
      <w:pPr>
        <w:pStyle w:val="Lijstalinea"/>
        <w:numPr>
          <w:ilvl w:val="0"/>
          <w:numId w:val="7"/>
        </w:numPr>
        <w:spacing w:after="0"/>
        <w:rPr>
          <w:rFonts w:cstheme="minorHAnsi"/>
          <w:lang w:val="en-GB"/>
        </w:rPr>
      </w:pPr>
      <w:r w:rsidRPr="00640C7E">
        <w:rPr>
          <w:rFonts w:cstheme="minorHAnsi"/>
          <w:lang w:val="en-GB"/>
        </w:rPr>
        <w:t>HR cycle</w:t>
      </w:r>
    </w:p>
    <w:p w14:paraId="62D79601" w14:textId="77777777" w:rsidR="00944F4A" w:rsidRPr="00D943F7" w:rsidRDefault="00944F4A" w:rsidP="00944F4A">
      <w:pPr>
        <w:spacing w:after="0"/>
        <w:rPr>
          <w:rFonts w:cstheme="minorHAnsi"/>
          <w:highlight w:val="yellow"/>
          <w:lang w:val="en-GB"/>
        </w:rPr>
      </w:pPr>
    </w:p>
    <w:p w14:paraId="03A286E6" w14:textId="77777777" w:rsidR="00944F4A" w:rsidRPr="00640C7E" w:rsidRDefault="00944F4A" w:rsidP="00944F4A">
      <w:pPr>
        <w:spacing w:after="0"/>
        <w:rPr>
          <w:rFonts w:cstheme="minorHAnsi"/>
          <w:lang w:val="en-GB"/>
        </w:rPr>
      </w:pPr>
      <w:r w:rsidRPr="00640C7E">
        <w:rPr>
          <w:rFonts w:cstheme="minorHAnsi"/>
          <w:lang w:val="en-GB"/>
        </w:rPr>
        <w:t>Listed to be developed:</w:t>
      </w:r>
    </w:p>
    <w:p w14:paraId="4E62AA23" w14:textId="2729A5E5" w:rsidR="00944F4A" w:rsidRDefault="00944F4A" w:rsidP="00944F4A">
      <w:pPr>
        <w:pStyle w:val="Lijstalinea"/>
        <w:numPr>
          <w:ilvl w:val="0"/>
          <w:numId w:val="7"/>
        </w:numPr>
        <w:spacing w:after="0"/>
        <w:rPr>
          <w:rFonts w:cstheme="minorHAnsi"/>
          <w:lang w:val="en-GB"/>
        </w:rPr>
      </w:pPr>
      <w:r w:rsidRPr="00640C7E">
        <w:rPr>
          <w:rFonts w:cstheme="minorHAnsi"/>
          <w:lang w:val="en-GB"/>
        </w:rPr>
        <w:t xml:space="preserve">Sustainable impact overview </w:t>
      </w:r>
    </w:p>
    <w:p w14:paraId="03CE136C" w14:textId="77777777" w:rsidR="00462030" w:rsidRPr="00462030" w:rsidRDefault="00462030" w:rsidP="00462030">
      <w:pPr>
        <w:pStyle w:val="Lijstalinea"/>
        <w:spacing w:after="0"/>
        <w:rPr>
          <w:rFonts w:cstheme="minorHAnsi"/>
          <w:lang w:val="en-GB"/>
        </w:rPr>
      </w:pPr>
    </w:p>
    <w:p w14:paraId="3A25D9F5" w14:textId="77777777" w:rsidR="00944F4A" w:rsidRPr="00640C7E" w:rsidRDefault="00944F4A" w:rsidP="00944F4A">
      <w:pPr>
        <w:rPr>
          <w:rFonts w:cstheme="minorHAnsi"/>
          <w:b/>
          <w:bCs/>
          <w:i/>
          <w:lang w:val="en-GB"/>
        </w:rPr>
      </w:pPr>
      <w:r w:rsidRPr="00640C7E">
        <w:rPr>
          <w:rFonts w:cstheme="minorHAnsi"/>
          <w:b/>
          <w:bCs/>
          <w:i/>
          <w:lang w:val="en-GB"/>
        </w:rPr>
        <w:t>Desired results (general)</w:t>
      </w:r>
    </w:p>
    <w:p w14:paraId="0B4D830A" w14:textId="16367A08" w:rsidR="008D36E8" w:rsidRDefault="008D36E8">
      <w:pPr>
        <w:pStyle w:val="Lijstalinea"/>
        <w:numPr>
          <w:ilvl w:val="0"/>
          <w:numId w:val="8"/>
        </w:numPr>
        <w:rPr>
          <w:rFonts w:cstheme="minorHAnsi"/>
          <w:bCs/>
          <w:iCs/>
          <w:lang w:val="en-GB"/>
        </w:rPr>
      </w:pPr>
      <w:r>
        <w:rPr>
          <w:rFonts w:cstheme="minorHAnsi"/>
          <w:bCs/>
          <w:iCs/>
          <w:lang w:val="en-GB"/>
        </w:rPr>
        <w:t>To have every year a clear (smart) action plan in line with this strategic plan.</w:t>
      </w:r>
    </w:p>
    <w:p w14:paraId="59274C4B" w14:textId="4166440D" w:rsidR="00944F4A" w:rsidRPr="00640C7E" w:rsidRDefault="002D23CA">
      <w:pPr>
        <w:pStyle w:val="Lijstalinea"/>
        <w:numPr>
          <w:ilvl w:val="0"/>
          <w:numId w:val="8"/>
        </w:numPr>
        <w:rPr>
          <w:rFonts w:cstheme="minorHAnsi"/>
          <w:bCs/>
          <w:iCs/>
          <w:lang w:val="en-GB"/>
        </w:rPr>
      </w:pPr>
      <w:r>
        <w:rPr>
          <w:rFonts w:cstheme="minorHAnsi"/>
          <w:bCs/>
          <w:iCs/>
          <w:lang w:val="en-GB"/>
        </w:rPr>
        <w:t xml:space="preserve">To have an effective data base system by developing appropriate standard </w:t>
      </w:r>
      <w:r w:rsidRPr="00640C7E">
        <w:rPr>
          <w:rFonts w:cstheme="minorHAnsi"/>
          <w:bCs/>
          <w:iCs/>
          <w:lang w:val="en-GB"/>
        </w:rPr>
        <w:t>tools</w:t>
      </w:r>
      <w:r w:rsidR="00944F4A" w:rsidRPr="00640C7E">
        <w:rPr>
          <w:rFonts w:cstheme="minorHAnsi"/>
          <w:bCs/>
          <w:iCs/>
          <w:lang w:val="en-GB"/>
        </w:rPr>
        <w:t>.</w:t>
      </w:r>
    </w:p>
    <w:p w14:paraId="53A6AD3D" w14:textId="20ED8420" w:rsidR="00944F4A" w:rsidRPr="00640C7E" w:rsidRDefault="005F2628">
      <w:pPr>
        <w:pStyle w:val="Lijstalinea"/>
        <w:numPr>
          <w:ilvl w:val="0"/>
          <w:numId w:val="8"/>
        </w:numPr>
        <w:rPr>
          <w:rFonts w:cstheme="minorHAnsi"/>
          <w:bCs/>
          <w:iCs/>
          <w:lang w:val="en-GB"/>
        </w:rPr>
      </w:pPr>
      <w:r>
        <w:rPr>
          <w:rFonts w:cstheme="minorHAnsi"/>
          <w:bCs/>
          <w:iCs/>
          <w:lang w:val="en-GB"/>
        </w:rPr>
        <w:t>To ensure</w:t>
      </w:r>
      <w:r w:rsidR="00944F4A" w:rsidRPr="00640C7E">
        <w:rPr>
          <w:rFonts w:cstheme="minorHAnsi"/>
          <w:bCs/>
          <w:iCs/>
          <w:lang w:val="en-GB"/>
        </w:rPr>
        <w:t xml:space="preserve"> timely </w:t>
      </w:r>
      <w:r>
        <w:rPr>
          <w:rFonts w:cstheme="minorHAnsi"/>
          <w:bCs/>
          <w:iCs/>
          <w:lang w:val="en-GB"/>
        </w:rPr>
        <w:t>update and reporting of r</w:t>
      </w:r>
      <w:r w:rsidR="00944F4A" w:rsidRPr="00640C7E">
        <w:rPr>
          <w:rFonts w:cstheme="minorHAnsi"/>
          <w:bCs/>
          <w:iCs/>
          <w:lang w:val="en-GB"/>
        </w:rPr>
        <w:t xml:space="preserve">elevant information/data. </w:t>
      </w:r>
    </w:p>
    <w:p w14:paraId="07E423AE" w14:textId="27E37CC1" w:rsidR="00944F4A" w:rsidRPr="005F2628" w:rsidRDefault="005F2628" w:rsidP="005F2628">
      <w:pPr>
        <w:pStyle w:val="Lijstalinea"/>
        <w:numPr>
          <w:ilvl w:val="0"/>
          <w:numId w:val="8"/>
        </w:numPr>
        <w:rPr>
          <w:rFonts w:cstheme="minorHAnsi"/>
          <w:bCs/>
          <w:iCs/>
          <w:lang w:val="en-GB"/>
        </w:rPr>
      </w:pPr>
      <w:r>
        <w:rPr>
          <w:rFonts w:cstheme="minorHAnsi"/>
          <w:bCs/>
          <w:iCs/>
          <w:lang w:val="en-GB"/>
        </w:rPr>
        <w:t xml:space="preserve">To ensure proper monitoring and evaluation of all the programs using standardized tools and reporting. </w:t>
      </w:r>
    </w:p>
    <w:p w14:paraId="56397B37" w14:textId="5D6B36B0" w:rsidR="00944F4A" w:rsidRPr="00AA5B10" w:rsidRDefault="005F2628">
      <w:pPr>
        <w:pStyle w:val="Lijstalinea"/>
        <w:numPr>
          <w:ilvl w:val="0"/>
          <w:numId w:val="8"/>
        </w:numPr>
        <w:rPr>
          <w:rFonts w:cstheme="minorHAnsi"/>
          <w:bCs/>
          <w:iCs/>
          <w:lang w:val="en-GB"/>
        </w:rPr>
      </w:pPr>
      <w:r>
        <w:rPr>
          <w:rFonts w:cstheme="minorHAnsi"/>
          <w:bCs/>
          <w:iCs/>
          <w:lang w:val="en-GB"/>
        </w:rPr>
        <w:t>T</w:t>
      </w:r>
      <w:r w:rsidR="00944F4A" w:rsidRPr="00AA5B10">
        <w:rPr>
          <w:rFonts w:cstheme="minorHAnsi"/>
          <w:bCs/>
          <w:iCs/>
          <w:lang w:val="en-GB"/>
        </w:rPr>
        <w:t>o ensure organisatio</w:t>
      </w:r>
      <w:r>
        <w:rPr>
          <w:rFonts w:cstheme="minorHAnsi"/>
          <w:bCs/>
          <w:iCs/>
          <w:lang w:val="en-GB"/>
        </w:rPr>
        <w:t>n resources are efficiently utilized through frequent quality checks</w:t>
      </w:r>
      <w:r w:rsidR="00944F4A" w:rsidRPr="00AA5B10">
        <w:rPr>
          <w:rFonts w:cstheme="minorHAnsi"/>
          <w:bCs/>
          <w:iCs/>
          <w:lang w:val="en-GB"/>
        </w:rPr>
        <w:t xml:space="preserve">. </w:t>
      </w:r>
    </w:p>
    <w:p w14:paraId="7638BEE0" w14:textId="7B0D386E" w:rsidR="00944F4A" w:rsidRDefault="001A04ED">
      <w:pPr>
        <w:pStyle w:val="Lijstalinea"/>
        <w:numPr>
          <w:ilvl w:val="0"/>
          <w:numId w:val="8"/>
        </w:numPr>
        <w:rPr>
          <w:rFonts w:cstheme="minorHAnsi"/>
          <w:bCs/>
          <w:iCs/>
          <w:lang w:val="en-GB"/>
        </w:rPr>
      </w:pPr>
      <w:r>
        <w:rPr>
          <w:rFonts w:cstheme="minorHAnsi"/>
          <w:bCs/>
          <w:iCs/>
          <w:lang w:val="en-GB"/>
        </w:rPr>
        <w:t>To e</w:t>
      </w:r>
      <w:r w:rsidR="00944F4A" w:rsidRPr="00AA5B10">
        <w:rPr>
          <w:rFonts w:cstheme="minorHAnsi"/>
          <w:bCs/>
          <w:iCs/>
          <w:lang w:val="en-GB"/>
        </w:rPr>
        <w:t>nsure transparency and accountability from project start, its implementation and project exit to the donor and also the organisation.</w:t>
      </w:r>
    </w:p>
    <w:p w14:paraId="0AA34380" w14:textId="77777777" w:rsidR="00DC501B" w:rsidRPr="00DC501B" w:rsidRDefault="00DC501B" w:rsidP="00DC501B">
      <w:pPr>
        <w:pStyle w:val="Lijstalinea"/>
        <w:spacing w:after="0"/>
        <w:rPr>
          <w:rFonts w:cstheme="minorHAnsi"/>
          <w:b/>
          <w:color w:val="ED7D31" w:themeColor="accent2"/>
          <w:sz w:val="28"/>
          <w:szCs w:val="28"/>
          <w:lang w:val="en-US"/>
        </w:rPr>
      </w:pPr>
    </w:p>
    <w:p w14:paraId="40FCE83D" w14:textId="77777777" w:rsidR="008D36E8" w:rsidRDefault="008D36E8" w:rsidP="00DC501B">
      <w:pPr>
        <w:spacing w:after="0"/>
        <w:rPr>
          <w:rFonts w:cstheme="minorHAnsi"/>
          <w:b/>
          <w:sz w:val="28"/>
          <w:szCs w:val="28"/>
          <w:lang w:val="en-US"/>
        </w:rPr>
      </w:pPr>
    </w:p>
    <w:p w14:paraId="55EAB8EB" w14:textId="22A1DB17" w:rsidR="00DC501B" w:rsidRPr="00DC501B" w:rsidRDefault="008D36E8" w:rsidP="00DC501B">
      <w:pPr>
        <w:spacing w:after="0"/>
        <w:rPr>
          <w:rFonts w:cstheme="minorHAnsi"/>
          <w:b/>
          <w:color w:val="ED7D31" w:themeColor="accent2"/>
          <w:sz w:val="28"/>
          <w:szCs w:val="28"/>
          <w:lang w:val="en-US"/>
        </w:rPr>
      </w:pPr>
      <w:r>
        <w:rPr>
          <w:rFonts w:cstheme="minorHAnsi"/>
          <w:b/>
          <w:sz w:val="28"/>
          <w:szCs w:val="28"/>
          <w:lang w:val="en-US"/>
        </w:rPr>
        <w:t>Find</w:t>
      </w:r>
      <w:r w:rsidR="00DC501B" w:rsidRPr="00DC501B">
        <w:rPr>
          <w:rFonts w:cstheme="minorHAnsi"/>
          <w:b/>
          <w:sz w:val="28"/>
          <w:szCs w:val="28"/>
          <w:lang w:val="en-US"/>
        </w:rPr>
        <w:t xml:space="preserve"> </w:t>
      </w:r>
      <w:r w:rsidR="00DC501B">
        <w:rPr>
          <w:rFonts w:cstheme="minorHAnsi"/>
          <w:b/>
          <w:sz w:val="28"/>
          <w:szCs w:val="28"/>
          <w:lang w:val="en-US"/>
        </w:rPr>
        <w:t xml:space="preserve">our action plan </w:t>
      </w:r>
      <w:r>
        <w:rPr>
          <w:rFonts w:cstheme="minorHAnsi"/>
          <w:b/>
          <w:sz w:val="28"/>
          <w:szCs w:val="28"/>
          <w:lang w:val="en-US"/>
        </w:rPr>
        <w:t xml:space="preserve">for </w:t>
      </w:r>
      <w:r w:rsidR="00DC501B">
        <w:rPr>
          <w:rFonts w:cstheme="minorHAnsi"/>
          <w:b/>
          <w:sz w:val="28"/>
          <w:szCs w:val="28"/>
          <w:lang w:val="en-US"/>
        </w:rPr>
        <w:t>2023</w:t>
      </w:r>
      <w:r w:rsidR="00DC501B" w:rsidRPr="00DC501B">
        <w:rPr>
          <w:rFonts w:cstheme="minorHAnsi"/>
          <w:b/>
          <w:sz w:val="28"/>
          <w:szCs w:val="28"/>
          <w:lang w:val="en-US"/>
        </w:rPr>
        <w:t xml:space="preserve"> in the appendix </w:t>
      </w:r>
      <w:r w:rsidR="00DC501B">
        <w:rPr>
          <w:rFonts w:cstheme="minorHAnsi"/>
          <w:b/>
          <w:sz w:val="28"/>
          <w:szCs w:val="28"/>
          <w:lang w:val="en-US"/>
        </w:rPr>
        <w:t>C</w:t>
      </w:r>
      <w:r w:rsidR="00DC501B" w:rsidRPr="00DC501B">
        <w:rPr>
          <w:rFonts w:cstheme="minorHAnsi"/>
          <w:b/>
          <w:sz w:val="28"/>
          <w:szCs w:val="28"/>
          <w:lang w:val="en-US"/>
        </w:rPr>
        <w:t>.</w:t>
      </w:r>
    </w:p>
    <w:p w14:paraId="148CA188" w14:textId="77777777" w:rsidR="001A0991" w:rsidRPr="00DC501B" w:rsidRDefault="001A0991" w:rsidP="001A0991">
      <w:pPr>
        <w:rPr>
          <w:rFonts w:cstheme="minorHAnsi"/>
          <w:bCs/>
          <w:iCs/>
          <w:lang w:val="en-US"/>
        </w:rPr>
      </w:pPr>
    </w:p>
    <w:p w14:paraId="7E048A3E" w14:textId="3F32E88E" w:rsidR="00BC3A57" w:rsidRPr="00EF2A67" w:rsidRDefault="00383C76" w:rsidP="002E0270">
      <w:pPr>
        <w:pStyle w:val="Kop1"/>
        <w:rPr>
          <w:rFonts w:cstheme="minorHAnsi"/>
          <w:color w:val="FF0000"/>
          <w:sz w:val="28"/>
          <w:szCs w:val="28"/>
          <w:lang w:val="en-GB"/>
        </w:rPr>
      </w:pPr>
      <w:bookmarkStart w:id="17" w:name="_Toc120281485"/>
      <w:bookmarkStart w:id="18" w:name="_Hlk120013930"/>
      <w:bookmarkStart w:id="19" w:name="_Hlk120013514"/>
      <w:bookmarkEnd w:id="16"/>
      <w:r w:rsidRPr="00B2195F">
        <w:rPr>
          <w:rStyle w:val="Kop1Char"/>
          <w:color w:val="FF0000"/>
          <w:lang w:val="en-GB"/>
        </w:rPr>
        <w:t xml:space="preserve">8. </w:t>
      </w:r>
      <w:r w:rsidR="00462030" w:rsidRPr="00B2195F">
        <w:rPr>
          <w:rStyle w:val="Kop1Char"/>
          <w:color w:val="FF0000"/>
          <w:lang w:val="en-GB"/>
        </w:rPr>
        <w:t>Finance</w:t>
      </w:r>
      <w:bookmarkEnd w:id="17"/>
    </w:p>
    <w:p w14:paraId="563FC0E6" w14:textId="12EAF95B" w:rsidR="00596425" w:rsidRDefault="00E0175B" w:rsidP="00596425">
      <w:pPr>
        <w:spacing w:after="240"/>
        <w:rPr>
          <w:lang w:val="en-US"/>
        </w:rPr>
      </w:pPr>
      <w:r>
        <w:rPr>
          <w:lang w:val="en-US"/>
        </w:rPr>
        <w:t xml:space="preserve">Below </w:t>
      </w:r>
      <w:r w:rsidR="00596425">
        <w:rPr>
          <w:lang w:val="en-US"/>
        </w:rPr>
        <w:t>wo</w:t>
      </w:r>
      <w:r w:rsidR="001E7D7E">
        <w:rPr>
          <w:lang w:val="en-US"/>
        </w:rPr>
        <w:t xml:space="preserve">rk model is given of KidsCare </w:t>
      </w:r>
      <w:r w:rsidR="00596425">
        <w:rPr>
          <w:lang w:val="en-US"/>
        </w:rPr>
        <w:t>estimates/ budgets for the years 2023 -2025. In this schedule we only mention the ‘normal exploitation’. The income / expenditure for ‘external investment costs’ is not noted in thi</w:t>
      </w:r>
      <w:r w:rsidR="001E7D7E">
        <w:rPr>
          <w:lang w:val="en-US"/>
        </w:rPr>
        <w:t xml:space="preserve">s schedule because they interfere with </w:t>
      </w:r>
      <w:r w:rsidR="00596425">
        <w:rPr>
          <w:lang w:val="en-US"/>
        </w:rPr>
        <w:t xml:space="preserve">the insight in the cost of the running programs and organization. </w:t>
      </w:r>
    </w:p>
    <w:p w14:paraId="66D82E50" w14:textId="77777777" w:rsidR="00596425" w:rsidRDefault="00596425" w:rsidP="00596425">
      <w:pPr>
        <w:spacing w:after="240"/>
        <w:rPr>
          <w:lang w:val="en-US"/>
        </w:rPr>
      </w:pPr>
      <w:r>
        <w:rPr>
          <w:lang w:val="en-US"/>
        </w:rPr>
        <w:t xml:space="preserve">Although sometimes the difference is not completely clear, we define ‘normal exploitation’ as the cost of running the current homecare programs and all internal organization. The expenditure of big investments (like new buildings and inventories) are not in the ‘normal exploitation’. For the coming year we don’t expect big investments and if is to be done we have to find separate ways to finance such investments. Below is an overview of the exploitation in K.sh and in Euro’s: </w:t>
      </w:r>
    </w:p>
    <w:p w14:paraId="0E75AF72" w14:textId="77777777" w:rsidR="00596425" w:rsidRDefault="00596425" w:rsidP="00596425">
      <w:pPr>
        <w:spacing w:after="0"/>
        <w:rPr>
          <w:rFonts w:cstheme="minorHAnsi"/>
        </w:rPr>
      </w:pPr>
      <w:r>
        <w:rPr>
          <w:rFonts w:cstheme="minorHAnsi"/>
        </w:rPr>
        <w:t>In K.Sh.</w:t>
      </w:r>
    </w:p>
    <w:p w14:paraId="53D86FF8" w14:textId="77777777" w:rsidR="00596425" w:rsidRDefault="00596425" w:rsidP="00596425">
      <w:pPr>
        <w:spacing w:after="0"/>
        <w:rPr>
          <w:rFonts w:cstheme="minorHAnsi"/>
          <w:lang w:val="en-GB"/>
        </w:rPr>
      </w:pPr>
      <w:r>
        <w:rPr>
          <w:noProof/>
          <w:lang w:val="en-US"/>
        </w:rPr>
        <w:drawing>
          <wp:inline distT="0" distB="0" distL="0" distR="0" wp14:anchorId="23BCCD16" wp14:editId="1D148429">
            <wp:extent cx="5943600" cy="261683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616835"/>
                    </a:xfrm>
                    <a:prstGeom prst="rect">
                      <a:avLst/>
                    </a:prstGeom>
                    <a:noFill/>
                    <a:ln>
                      <a:noFill/>
                    </a:ln>
                  </pic:spPr>
                </pic:pic>
              </a:graphicData>
            </a:graphic>
          </wp:inline>
        </w:drawing>
      </w:r>
    </w:p>
    <w:p w14:paraId="763B704F" w14:textId="77777777" w:rsidR="009C60CA" w:rsidRDefault="009C60CA" w:rsidP="00596425">
      <w:pPr>
        <w:spacing w:after="0"/>
        <w:rPr>
          <w:rFonts w:cstheme="minorHAnsi"/>
          <w:lang w:val="en-GB"/>
        </w:rPr>
      </w:pPr>
    </w:p>
    <w:p w14:paraId="314C68D8" w14:textId="1493694D" w:rsidR="00596425" w:rsidRDefault="00596425" w:rsidP="00596425">
      <w:pPr>
        <w:spacing w:after="0"/>
        <w:rPr>
          <w:rFonts w:cstheme="minorHAnsi"/>
          <w:lang w:val="en-GB"/>
        </w:rPr>
      </w:pPr>
      <w:r>
        <w:rPr>
          <w:noProof/>
          <w:lang w:val="en-US"/>
        </w:rPr>
        <w:drawing>
          <wp:anchor distT="0" distB="0" distL="114300" distR="114300" simplePos="0" relativeHeight="251704320" behindDoc="0" locked="0" layoutInCell="1" allowOverlap="1" wp14:anchorId="371ED117" wp14:editId="34484209">
            <wp:simplePos x="0" y="0"/>
            <wp:positionH relativeFrom="margin">
              <wp:align>left</wp:align>
            </wp:positionH>
            <wp:positionV relativeFrom="paragraph">
              <wp:posOffset>245110</wp:posOffset>
            </wp:positionV>
            <wp:extent cx="5943600" cy="2660650"/>
            <wp:effectExtent l="0" t="0" r="0" b="6350"/>
            <wp:wrapTopAndBottom/>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660650"/>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lang w:val="en-GB"/>
        </w:rPr>
        <w:t>In Euros ( rate Euro/ K.sh is 1/120)</w:t>
      </w:r>
      <w:r>
        <w:rPr>
          <w:lang w:val="en-GB"/>
        </w:rPr>
        <w:t xml:space="preserve"> </w:t>
      </w:r>
    </w:p>
    <w:p w14:paraId="40F6C969" w14:textId="77777777" w:rsidR="009C60CA" w:rsidRDefault="009C60CA" w:rsidP="00596425">
      <w:pPr>
        <w:spacing w:after="0"/>
        <w:rPr>
          <w:rFonts w:cstheme="minorHAnsi"/>
          <w:lang w:val="en-GB"/>
        </w:rPr>
      </w:pPr>
    </w:p>
    <w:p w14:paraId="5E9EFE6C" w14:textId="77777777" w:rsidR="009C60CA" w:rsidRDefault="009C60CA" w:rsidP="00596425">
      <w:pPr>
        <w:spacing w:after="0"/>
        <w:rPr>
          <w:rFonts w:cstheme="minorHAnsi"/>
          <w:lang w:val="en-GB"/>
        </w:rPr>
      </w:pPr>
    </w:p>
    <w:p w14:paraId="5B5EE196" w14:textId="7E510F86" w:rsidR="00596425" w:rsidRDefault="00596425" w:rsidP="00596425">
      <w:pPr>
        <w:spacing w:after="0"/>
        <w:rPr>
          <w:rFonts w:cstheme="minorHAnsi"/>
          <w:lang w:val="en-GB"/>
        </w:rPr>
      </w:pPr>
      <w:r>
        <w:rPr>
          <w:rFonts w:cstheme="minorHAnsi"/>
          <w:lang w:val="en-GB"/>
        </w:rPr>
        <w:t xml:space="preserve">The budgets during the years 2024 -2025 are temporary budgets. </w:t>
      </w:r>
      <w:r w:rsidR="001E7D7E">
        <w:rPr>
          <w:rFonts w:cstheme="minorHAnsi"/>
          <w:lang w:val="en-GB"/>
        </w:rPr>
        <w:t xml:space="preserve">Due to many circumstances like, </w:t>
      </w:r>
      <w:r>
        <w:rPr>
          <w:rFonts w:cstheme="minorHAnsi"/>
          <w:lang w:val="en-GB"/>
        </w:rPr>
        <w:t>with the current high inflation, we are not sure what will come in these years. For now, this is the best we could do. The assumptions for the exploitation in the coming years are:</w:t>
      </w:r>
    </w:p>
    <w:p w14:paraId="62011D65" w14:textId="77777777" w:rsidR="00596425" w:rsidRDefault="00596425" w:rsidP="00596425">
      <w:pPr>
        <w:pStyle w:val="Lijstalinea"/>
        <w:numPr>
          <w:ilvl w:val="0"/>
          <w:numId w:val="9"/>
        </w:numPr>
        <w:spacing w:after="0"/>
        <w:rPr>
          <w:rFonts w:cstheme="minorHAnsi"/>
          <w:lang w:val="en-GB"/>
        </w:rPr>
      </w:pPr>
      <w:r>
        <w:rPr>
          <w:rFonts w:cstheme="minorHAnsi"/>
          <w:lang w:val="en-GB"/>
        </w:rPr>
        <w:t>We expect an average yearly inflation of 10%.</w:t>
      </w:r>
    </w:p>
    <w:p w14:paraId="5FD186BA" w14:textId="77777777" w:rsidR="00596425" w:rsidRDefault="00596425" w:rsidP="00596425">
      <w:pPr>
        <w:pStyle w:val="Lijstalinea"/>
        <w:numPr>
          <w:ilvl w:val="0"/>
          <w:numId w:val="9"/>
        </w:numPr>
        <w:spacing w:after="0"/>
        <w:rPr>
          <w:rFonts w:cstheme="minorHAnsi"/>
          <w:lang w:val="en-GB"/>
        </w:rPr>
      </w:pPr>
      <w:r>
        <w:rPr>
          <w:rFonts w:cstheme="minorHAnsi"/>
          <w:lang w:val="en-GB"/>
        </w:rPr>
        <w:t>We don’t expect autonomous growth in the coming 3 years.</w:t>
      </w:r>
    </w:p>
    <w:p w14:paraId="042A8203" w14:textId="77777777" w:rsidR="00596425" w:rsidRDefault="00596425" w:rsidP="00596425">
      <w:pPr>
        <w:pStyle w:val="Lijstalinea"/>
        <w:numPr>
          <w:ilvl w:val="0"/>
          <w:numId w:val="9"/>
        </w:numPr>
        <w:spacing w:after="0"/>
        <w:rPr>
          <w:rFonts w:cstheme="minorHAnsi"/>
          <w:lang w:val="en-GB"/>
        </w:rPr>
      </w:pPr>
      <w:r>
        <w:rPr>
          <w:rFonts w:cstheme="minorHAnsi"/>
          <w:lang w:val="en-GB"/>
        </w:rPr>
        <w:t>The income from donation realized by the Kenyan team will rise from about 30% to 70%.</w:t>
      </w:r>
    </w:p>
    <w:p w14:paraId="6DCA6AE7" w14:textId="77777777" w:rsidR="00596425" w:rsidRDefault="00596425" w:rsidP="00596425">
      <w:pPr>
        <w:pStyle w:val="Lijstalinea"/>
        <w:numPr>
          <w:ilvl w:val="0"/>
          <w:numId w:val="9"/>
        </w:numPr>
        <w:spacing w:after="0"/>
        <w:rPr>
          <w:rFonts w:cstheme="minorHAnsi"/>
          <w:lang w:val="en-GB"/>
        </w:rPr>
      </w:pPr>
      <w:r>
        <w:rPr>
          <w:rFonts w:cstheme="minorHAnsi"/>
          <w:lang w:val="en-GB"/>
        </w:rPr>
        <w:t>Our programs will go on in the line as this year and as planned in this plan</w:t>
      </w:r>
    </w:p>
    <w:p w14:paraId="09741A81" w14:textId="77777777" w:rsidR="00596425" w:rsidRDefault="00596425" w:rsidP="00596425">
      <w:pPr>
        <w:pStyle w:val="Lijstalinea"/>
        <w:numPr>
          <w:ilvl w:val="0"/>
          <w:numId w:val="9"/>
        </w:numPr>
        <w:spacing w:after="0"/>
        <w:rPr>
          <w:rFonts w:cstheme="minorHAnsi"/>
          <w:lang w:val="en-GB"/>
        </w:rPr>
      </w:pPr>
      <w:r>
        <w:rPr>
          <w:rFonts w:cstheme="minorHAnsi"/>
          <w:lang w:val="en-GB"/>
        </w:rPr>
        <w:t>Income and cost will be every year in balance.</w:t>
      </w:r>
    </w:p>
    <w:p w14:paraId="462980A2" w14:textId="77777777" w:rsidR="00596425" w:rsidRDefault="00596425" w:rsidP="00596425">
      <w:pPr>
        <w:pStyle w:val="Lijstalinea"/>
        <w:numPr>
          <w:ilvl w:val="0"/>
          <w:numId w:val="9"/>
        </w:numPr>
        <w:spacing w:after="0"/>
        <w:rPr>
          <w:rFonts w:cstheme="minorHAnsi"/>
          <w:lang w:val="en-GB"/>
        </w:rPr>
      </w:pPr>
      <w:r>
        <w:rPr>
          <w:rFonts w:cstheme="minorHAnsi"/>
          <w:lang w:val="en-GB"/>
        </w:rPr>
        <w:t>Through calculation, our yearly depreciation cost of the assets we bring in these costs. If possible, we build some reserves through that.</w:t>
      </w:r>
    </w:p>
    <w:p w14:paraId="4138A26A" w14:textId="77777777" w:rsidR="00596425" w:rsidRDefault="00596425" w:rsidP="00596425">
      <w:pPr>
        <w:spacing w:after="0"/>
        <w:rPr>
          <w:rFonts w:cstheme="minorHAnsi"/>
          <w:lang w:val="en-GB"/>
        </w:rPr>
      </w:pPr>
    </w:p>
    <w:p w14:paraId="34BB9500" w14:textId="77777777" w:rsidR="00596425" w:rsidRDefault="00596425" w:rsidP="00596425">
      <w:pPr>
        <w:spacing w:after="0"/>
        <w:rPr>
          <w:rFonts w:cstheme="minorHAnsi"/>
          <w:lang w:val="en-GB"/>
        </w:rPr>
      </w:pPr>
      <w:r>
        <w:rPr>
          <w:rFonts w:cstheme="minorHAnsi"/>
          <w:lang w:val="en-GB"/>
        </w:rPr>
        <w:t>Special attention will be given to make our financial administration and their way of working more efficient. Having a higher IT standard will be part of that ambition.</w:t>
      </w:r>
    </w:p>
    <w:p w14:paraId="1B4FE856" w14:textId="77777777" w:rsidR="00596425" w:rsidRDefault="00596425" w:rsidP="00596425">
      <w:pPr>
        <w:spacing w:after="0"/>
        <w:rPr>
          <w:rFonts w:cstheme="minorHAnsi"/>
          <w:lang w:val="en-GB"/>
        </w:rPr>
      </w:pPr>
    </w:p>
    <w:p w14:paraId="6390DBB8" w14:textId="1261E333" w:rsidR="00596425" w:rsidRDefault="00596425" w:rsidP="00596425">
      <w:pPr>
        <w:spacing w:after="0"/>
        <w:rPr>
          <w:rFonts w:cstheme="minorHAnsi"/>
          <w:lang w:val="en-GB"/>
        </w:rPr>
      </w:pPr>
      <w:r>
        <w:rPr>
          <w:rFonts w:cstheme="minorHAnsi"/>
          <w:lang w:val="en-GB"/>
        </w:rPr>
        <w:t>Also, the financial system for budgeting and monitoring on organisation and program level will imp</w:t>
      </w:r>
      <w:r w:rsidR="001E7D7E">
        <w:rPr>
          <w:rFonts w:cstheme="minorHAnsi"/>
          <w:lang w:val="en-GB"/>
        </w:rPr>
        <w:t>rove. We did make steps forward</w:t>
      </w:r>
      <w:r>
        <w:rPr>
          <w:rFonts w:cstheme="minorHAnsi"/>
          <w:lang w:val="en-GB"/>
        </w:rPr>
        <w:t xml:space="preserve"> but, still that needs more attention from the financial department and also from all team members.</w:t>
      </w:r>
    </w:p>
    <w:p w14:paraId="474A0FB0" w14:textId="77777777" w:rsidR="00596425" w:rsidRDefault="00596425" w:rsidP="00596425">
      <w:pPr>
        <w:spacing w:after="0"/>
        <w:rPr>
          <w:rFonts w:cstheme="minorHAnsi"/>
          <w:lang w:val="en-GB"/>
        </w:rPr>
      </w:pPr>
    </w:p>
    <w:p w14:paraId="7F48B7B6" w14:textId="4BD3001B" w:rsidR="00596425" w:rsidRDefault="00596425" w:rsidP="00596425">
      <w:pPr>
        <w:spacing w:after="0"/>
        <w:rPr>
          <w:rFonts w:cstheme="minorHAnsi"/>
          <w:lang w:val="en-GB"/>
        </w:rPr>
      </w:pPr>
      <w:r>
        <w:rPr>
          <w:rFonts w:cstheme="minorHAnsi"/>
          <w:lang w:val="en-GB"/>
        </w:rPr>
        <w:t xml:space="preserve">We </w:t>
      </w:r>
      <w:r w:rsidR="001E7D7E">
        <w:rPr>
          <w:rFonts w:cstheme="minorHAnsi"/>
          <w:lang w:val="en-GB"/>
        </w:rPr>
        <w:t>continue with our</w:t>
      </w:r>
      <w:r>
        <w:rPr>
          <w:rFonts w:cstheme="minorHAnsi"/>
          <w:lang w:val="en-GB"/>
        </w:rPr>
        <w:t xml:space="preserve"> quarter</w:t>
      </w:r>
      <w:r w:rsidR="001E7D7E">
        <w:rPr>
          <w:rFonts w:cstheme="minorHAnsi"/>
          <w:lang w:val="en-GB"/>
        </w:rPr>
        <w:t>ly</w:t>
      </w:r>
      <w:r>
        <w:rPr>
          <w:rFonts w:cstheme="minorHAnsi"/>
          <w:lang w:val="en-GB"/>
        </w:rPr>
        <w:t xml:space="preserve"> financial report</w:t>
      </w:r>
      <w:r w:rsidR="001E7D7E">
        <w:rPr>
          <w:rFonts w:cstheme="minorHAnsi"/>
          <w:lang w:val="en-GB"/>
        </w:rPr>
        <w:t>ing</w:t>
      </w:r>
      <w:r>
        <w:rPr>
          <w:rFonts w:cstheme="minorHAnsi"/>
          <w:lang w:val="en-GB"/>
        </w:rPr>
        <w:t xml:space="preserve"> to the board and to our main donors. Being transparent must be one of our strengths.</w:t>
      </w:r>
    </w:p>
    <w:bookmarkEnd w:id="18"/>
    <w:bookmarkEnd w:id="19"/>
    <w:p w14:paraId="52093E1B" w14:textId="1848636E" w:rsidR="00716AC3" w:rsidRDefault="00716AC3" w:rsidP="00BC3A57">
      <w:pPr>
        <w:spacing w:after="0"/>
        <w:rPr>
          <w:rFonts w:cstheme="minorHAnsi"/>
          <w:sz w:val="28"/>
          <w:szCs w:val="28"/>
          <w:lang w:val="en-GB"/>
        </w:rPr>
      </w:pPr>
    </w:p>
    <w:p w14:paraId="194050C0" w14:textId="169F22C0" w:rsidR="00BC3A57" w:rsidRPr="00EF2A67" w:rsidRDefault="009C60CA" w:rsidP="00EF2A67">
      <w:pPr>
        <w:pStyle w:val="Kop1"/>
        <w:rPr>
          <w:color w:val="FF0000"/>
          <w:lang w:val="en-GB"/>
        </w:rPr>
      </w:pPr>
      <w:bookmarkStart w:id="20" w:name="_Toc120281486"/>
      <w:r w:rsidRPr="00EF2A67">
        <w:rPr>
          <w:color w:val="FF0000"/>
          <w:lang w:val="en-GB"/>
        </w:rPr>
        <w:t>Appendix</w:t>
      </w:r>
      <w:r w:rsidR="00BC3A57" w:rsidRPr="00EF2A67">
        <w:rPr>
          <w:color w:val="FF0000"/>
          <w:lang w:val="en-GB"/>
        </w:rPr>
        <w:t>:</w:t>
      </w:r>
      <w:bookmarkEnd w:id="20"/>
    </w:p>
    <w:p w14:paraId="00EC50E0" w14:textId="185BCBE6" w:rsidR="00936F71" w:rsidRPr="00DC501B" w:rsidRDefault="00EF2A67" w:rsidP="00EF2A67">
      <w:pPr>
        <w:pStyle w:val="Kop2"/>
        <w:rPr>
          <w:b/>
          <w:color w:val="000000" w:themeColor="text1"/>
          <w:sz w:val="28"/>
          <w:szCs w:val="28"/>
          <w:lang w:val="en-GB"/>
        </w:rPr>
      </w:pPr>
      <w:bookmarkStart w:id="21" w:name="_Toc120281487"/>
      <w:r w:rsidRPr="00DC501B">
        <w:rPr>
          <w:b/>
          <w:color w:val="000000" w:themeColor="text1"/>
          <w:sz w:val="28"/>
          <w:szCs w:val="28"/>
          <w:lang w:val="en-GB"/>
        </w:rPr>
        <w:t>A.</w:t>
      </w:r>
      <w:r w:rsidR="00DC501B" w:rsidRPr="00DC501B">
        <w:rPr>
          <w:b/>
          <w:color w:val="000000" w:themeColor="text1"/>
          <w:sz w:val="28"/>
          <w:szCs w:val="28"/>
          <w:lang w:val="en-GB"/>
        </w:rPr>
        <w:t xml:space="preserve"> Organisation Chart </w:t>
      </w:r>
      <w:bookmarkEnd w:id="21"/>
    </w:p>
    <w:p w14:paraId="53668FAB" w14:textId="3D04F1DF" w:rsidR="00BC3A57" w:rsidRPr="00DC501B" w:rsidRDefault="00EF2A67" w:rsidP="00EF2A67">
      <w:pPr>
        <w:pStyle w:val="Kop2"/>
        <w:rPr>
          <w:b/>
          <w:color w:val="000000" w:themeColor="text1"/>
          <w:sz w:val="28"/>
          <w:szCs w:val="28"/>
          <w:lang w:val="en-GB"/>
        </w:rPr>
      </w:pPr>
      <w:bookmarkStart w:id="22" w:name="_Toc120281488"/>
      <w:r w:rsidRPr="00DC501B">
        <w:rPr>
          <w:b/>
          <w:color w:val="000000" w:themeColor="text1"/>
          <w:sz w:val="28"/>
          <w:szCs w:val="28"/>
          <w:lang w:val="en-GB"/>
        </w:rPr>
        <w:t>B.</w:t>
      </w:r>
      <w:bookmarkEnd w:id="22"/>
      <w:r w:rsidR="00DC501B" w:rsidRPr="00DC501B">
        <w:rPr>
          <w:b/>
          <w:color w:val="000000" w:themeColor="text1"/>
          <w:sz w:val="28"/>
          <w:szCs w:val="28"/>
          <w:lang w:val="en-GB"/>
        </w:rPr>
        <w:t xml:space="preserve"> Our programs 2023 -2025</w:t>
      </w:r>
    </w:p>
    <w:p w14:paraId="5846A0D8" w14:textId="45AF277E" w:rsidR="002745DD" w:rsidRPr="00DC501B" w:rsidRDefault="007E0CAC" w:rsidP="00EF2A67">
      <w:pPr>
        <w:pStyle w:val="Kop2"/>
        <w:rPr>
          <w:b/>
          <w:color w:val="000000" w:themeColor="text1"/>
          <w:sz w:val="28"/>
          <w:szCs w:val="28"/>
          <w:lang w:val="en-GB"/>
        </w:rPr>
      </w:pPr>
      <w:bookmarkStart w:id="23" w:name="_Toc120281490"/>
      <w:r w:rsidRPr="00DC501B">
        <w:rPr>
          <w:b/>
          <w:color w:val="000000" w:themeColor="text1"/>
          <w:sz w:val="28"/>
          <w:szCs w:val="28"/>
          <w:lang w:val="en-GB"/>
        </w:rPr>
        <w:t>C</w:t>
      </w:r>
      <w:r w:rsidR="00EF2A67" w:rsidRPr="00DC501B">
        <w:rPr>
          <w:b/>
          <w:color w:val="000000" w:themeColor="text1"/>
          <w:sz w:val="28"/>
          <w:szCs w:val="28"/>
          <w:lang w:val="en-GB"/>
        </w:rPr>
        <w:t>.</w:t>
      </w:r>
      <w:bookmarkEnd w:id="23"/>
      <w:r w:rsidR="00DC501B" w:rsidRPr="00DC501B">
        <w:rPr>
          <w:b/>
          <w:color w:val="000000" w:themeColor="text1"/>
          <w:sz w:val="28"/>
          <w:szCs w:val="28"/>
          <w:lang w:val="en-GB"/>
        </w:rPr>
        <w:t xml:space="preserve"> Year plan 2023</w:t>
      </w:r>
    </w:p>
    <w:sectPr w:rsidR="002745DD" w:rsidRPr="00DC501B">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FE63" w14:textId="77777777" w:rsidR="004B0D5C" w:rsidRDefault="004B0D5C" w:rsidP="00EF2A67">
      <w:pPr>
        <w:spacing w:after="0" w:line="240" w:lineRule="auto"/>
      </w:pPr>
      <w:r>
        <w:separator/>
      </w:r>
    </w:p>
  </w:endnote>
  <w:endnote w:type="continuationSeparator" w:id="0">
    <w:p w14:paraId="7A86513B" w14:textId="77777777" w:rsidR="004B0D5C" w:rsidRDefault="004B0D5C" w:rsidP="00EF2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105371"/>
      <w:docPartObj>
        <w:docPartGallery w:val="Page Numbers (Bottom of Page)"/>
        <w:docPartUnique/>
      </w:docPartObj>
    </w:sdtPr>
    <w:sdtEndPr>
      <w:rPr>
        <w:color w:val="7F7F7F" w:themeColor="background1" w:themeShade="7F"/>
        <w:spacing w:val="60"/>
      </w:rPr>
    </w:sdtEndPr>
    <w:sdtContent>
      <w:p w14:paraId="15AFF639" w14:textId="14357832" w:rsidR="00DA0272" w:rsidRDefault="00DA0272">
        <w:pPr>
          <w:pStyle w:val="Voettekst"/>
          <w:pBdr>
            <w:top w:val="single" w:sz="4" w:space="1" w:color="D9D9D9" w:themeColor="background1" w:themeShade="D9"/>
          </w:pBdr>
          <w:rPr>
            <w:b/>
            <w:bCs/>
          </w:rPr>
        </w:pPr>
        <w:r>
          <w:fldChar w:fldCharType="begin"/>
        </w:r>
        <w:r>
          <w:instrText xml:space="preserve"> PAGE   \* MERGEFORMAT </w:instrText>
        </w:r>
        <w:r>
          <w:fldChar w:fldCharType="separate"/>
        </w:r>
        <w:r w:rsidR="00852DB1" w:rsidRPr="00852DB1">
          <w:rPr>
            <w:b/>
            <w:bCs/>
            <w:noProof/>
          </w:rPr>
          <w:t>13</w:t>
        </w:r>
        <w:r>
          <w:rPr>
            <w:b/>
            <w:bCs/>
            <w:noProof/>
          </w:rPr>
          <w:fldChar w:fldCharType="end"/>
        </w:r>
        <w:r>
          <w:rPr>
            <w:b/>
            <w:bCs/>
          </w:rPr>
          <w:t xml:space="preserve"> | </w:t>
        </w:r>
        <w:r>
          <w:rPr>
            <w:color w:val="7F7F7F" w:themeColor="background1" w:themeShade="7F"/>
            <w:spacing w:val="60"/>
          </w:rPr>
          <w:t>Page</w:t>
        </w:r>
      </w:p>
    </w:sdtContent>
  </w:sdt>
  <w:p w14:paraId="54B0BC6E" w14:textId="77777777" w:rsidR="00DA0272" w:rsidRDefault="00DA02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BBD7" w14:textId="77777777" w:rsidR="004B0D5C" w:rsidRDefault="004B0D5C" w:rsidP="00EF2A67">
      <w:pPr>
        <w:spacing w:after="0" w:line="240" w:lineRule="auto"/>
      </w:pPr>
      <w:r>
        <w:separator/>
      </w:r>
    </w:p>
  </w:footnote>
  <w:footnote w:type="continuationSeparator" w:id="0">
    <w:p w14:paraId="2CF0B40D" w14:textId="77777777" w:rsidR="004B0D5C" w:rsidRDefault="004B0D5C" w:rsidP="00EF2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45pt" o:bullet="t">
        <v:imagedata r:id="rId1" o:title="clip_image001"/>
      </v:shape>
    </w:pict>
  </w:numPicBullet>
  <w:abstractNum w:abstractNumId="0" w15:restartNumberingAfterBreak="0">
    <w:nsid w:val="008A4B0F"/>
    <w:multiLevelType w:val="hybridMultilevel"/>
    <w:tmpl w:val="4C048B36"/>
    <w:lvl w:ilvl="0" w:tplc="33080930">
      <w:start w:val="1"/>
      <w:numFmt w:val="bullet"/>
      <w:lvlText w:val=""/>
      <w:lvlJc w:val="left"/>
      <w:pPr>
        <w:tabs>
          <w:tab w:val="num" w:pos="720"/>
        </w:tabs>
        <w:ind w:left="720" w:hanging="360"/>
      </w:pPr>
      <w:rPr>
        <w:rFonts w:ascii="Symbol" w:hAnsi="Symbol" w:hint="default"/>
        <w:sz w:val="12"/>
        <w:szCs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22096"/>
    <w:multiLevelType w:val="hybridMultilevel"/>
    <w:tmpl w:val="FE9E8BD6"/>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053F7167"/>
    <w:multiLevelType w:val="multilevel"/>
    <w:tmpl w:val="E50A544C"/>
    <w:lvl w:ilvl="0">
      <w:start w:val="1"/>
      <w:numFmt w:val="decimal"/>
      <w:lvlText w:val="%1."/>
      <w:lvlJc w:val="left"/>
      <w:pPr>
        <w:ind w:left="360" w:hanging="360"/>
      </w:pPr>
      <w:rPr>
        <w:rFonts w:hint="default"/>
        <w:i w:val="0"/>
        <w:color w:val="C0000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 w15:restartNumberingAfterBreak="0">
    <w:nsid w:val="0C572621"/>
    <w:multiLevelType w:val="hybridMultilevel"/>
    <w:tmpl w:val="95F2F5FA"/>
    <w:lvl w:ilvl="0" w:tplc="0409001B">
      <w:start w:val="1"/>
      <w:numFmt w:val="lowerRoman"/>
      <w:lvlText w:val="%1."/>
      <w:lvlJc w:val="righ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4" w15:restartNumberingAfterBreak="0">
    <w:nsid w:val="0E091100"/>
    <w:multiLevelType w:val="multilevel"/>
    <w:tmpl w:val="B5702EB6"/>
    <w:styleLink w:val="Lettered"/>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5" w15:restartNumberingAfterBreak="0">
    <w:nsid w:val="12864101"/>
    <w:multiLevelType w:val="hybridMultilevel"/>
    <w:tmpl w:val="CB88B61E"/>
    <w:lvl w:ilvl="0" w:tplc="77044D66">
      <w:start w:val="1"/>
      <w:numFmt w:val="upperLetter"/>
      <w:lvlText w:val="%1."/>
      <w:lvlJc w:val="left"/>
      <w:pPr>
        <w:ind w:left="720" w:hanging="360"/>
      </w:pPr>
      <w:rPr>
        <w:rFonts w:cstheme="minorHAnsi" w:hint="default"/>
        <w:color w:val="auto"/>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C9208B"/>
    <w:multiLevelType w:val="hybridMultilevel"/>
    <w:tmpl w:val="6764D35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160313AD"/>
    <w:multiLevelType w:val="hybridMultilevel"/>
    <w:tmpl w:val="F9EA31E4"/>
    <w:lvl w:ilvl="0" w:tplc="A492F3A4">
      <w:start w:val="1"/>
      <w:numFmt w:val="bullet"/>
      <w:lvlText w:val=""/>
      <w:lvlJc w:val="left"/>
      <w:pPr>
        <w:ind w:left="927" w:hanging="360"/>
      </w:pPr>
      <w:rPr>
        <w:rFonts w:ascii="Symbol" w:hAnsi="Symbol" w:hint="default"/>
        <w:sz w:val="14"/>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F248D9"/>
    <w:multiLevelType w:val="hybridMultilevel"/>
    <w:tmpl w:val="E272BB1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1C05133A"/>
    <w:multiLevelType w:val="multilevel"/>
    <w:tmpl w:val="B16058EE"/>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0" w15:restartNumberingAfterBreak="0">
    <w:nsid w:val="20A7705D"/>
    <w:multiLevelType w:val="hybridMultilevel"/>
    <w:tmpl w:val="1568BEF6"/>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5E2909"/>
    <w:multiLevelType w:val="hybridMultilevel"/>
    <w:tmpl w:val="D3F4EBB2"/>
    <w:lvl w:ilvl="0" w:tplc="04130017">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F047B03"/>
    <w:multiLevelType w:val="multilevel"/>
    <w:tmpl w:val="90548E96"/>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3" w15:restartNumberingAfterBreak="0">
    <w:nsid w:val="36713F3E"/>
    <w:multiLevelType w:val="hybridMultilevel"/>
    <w:tmpl w:val="F7CAA1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91208D"/>
    <w:multiLevelType w:val="hybridMultilevel"/>
    <w:tmpl w:val="FFBEE840"/>
    <w:lvl w:ilvl="0" w:tplc="0413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A0630AF"/>
    <w:multiLevelType w:val="hybridMultilevel"/>
    <w:tmpl w:val="9850B256"/>
    <w:lvl w:ilvl="0" w:tplc="1116E5F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9B0B08"/>
    <w:multiLevelType w:val="hybridMultilevel"/>
    <w:tmpl w:val="C4826AD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3BF720D4"/>
    <w:multiLevelType w:val="hybridMultilevel"/>
    <w:tmpl w:val="DB201CE8"/>
    <w:lvl w:ilvl="0" w:tplc="A492F3A4">
      <w:start w:val="1"/>
      <w:numFmt w:val="bullet"/>
      <w:lvlText w:val=""/>
      <w:lvlJc w:val="left"/>
      <w:pPr>
        <w:ind w:left="927" w:hanging="360"/>
      </w:pPr>
      <w:rPr>
        <w:rFonts w:ascii="Symbol" w:hAnsi="Symbol" w:hint="default"/>
        <w:sz w:val="14"/>
      </w:rPr>
    </w:lvl>
    <w:lvl w:ilvl="1" w:tplc="708E54A0">
      <w:start w:val="1"/>
      <w:numFmt w:val="bullet"/>
      <w:lvlText w:val="o"/>
      <w:lvlJc w:val="left"/>
      <w:pPr>
        <w:ind w:left="1440" w:hanging="360"/>
      </w:pPr>
      <w:rPr>
        <w:rFonts w:ascii="Courier New" w:hAnsi="Courier New" w:cs="Courier New" w:hint="default"/>
        <w:sz w:val="10"/>
      </w:rPr>
    </w:lvl>
    <w:lvl w:ilvl="2" w:tplc="6E4603D0">
      <w:start w:val="7"/>
      <w:numFmt w:val="bullet"/>
      <w:lvlText w:val="-"/>
      <w:lvlJc w:val="left"/>
      <w:pPr>
        <w:ind w:left="2160" w:hanging="360"/>
      </w:pPr>
      <w:rPr>
        <w:rFonts w:ascii="Calibri" w:eastAsiaTheme="minorHAns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035EA6"/>
    <w:multiLevelType w:val="hybridMultilevel"/>
    <w:tmpl w:val="C012E76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2835A5"/>
    <w:multiLevelType w:val="hybridMultilevel"/>
    <w:tmpl w:val="2BF26326"/>
    <w:lvl w:ilvl="0" w:tplc="04130015">
      <w:start w:val="1"/>
      <w:numFmt w:val="upperLetter"/>
      <w:lvlText w:val="%1."/>
      <w:lvlJc w:val="left"/>
      <w:pPr>
        <w:ind w:left="720" w:hanging="360"/>
      </w:pPr>
      <w:rPr>
        <w:rFonts w:hint="default"/>
        <w:color w:val="auto"/>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604D0D"/>
    <w:multiLevelType w:val="hybridMultilevel"/>
    <w:tmpl w:val="76D09A70"/>
    <w:lvl w:ilvl="0" w:tplc="A492F3A4">
      <w:start w:val="1"/>
      <w:numFmt w:val="bullet"/>
      <w:lvlText w:val=""/>
      <w:lvlJc w:val="left"/>
      <w:pPr>
        <w:ind w:left="1068" w:hanging="360"/>
      </w:pPr>
      <w:rPr>
        <w:rFonts w:ascii="Symbol" w:hAnsi="Symbol" w:hint="default"/>
        <w:sz w:val="14"/>
      </w:rPr>
    </w:lvl>
    <w:lvl w:ilvl="1" w:tplc="04130003">
      <w:start w:val="1"/>
      <w:numFmt w:val="bullet"/>
      <w:lvlText w:val="o"/>
      <w:lvlJc w:val="left"/>
      <w:pPr>
        <w:ind w:left="1581" w:hanging="360"/>
      </w:pPr>
      <w:rPr>
        <w:rFonts w:ascii="Courier New" w:hAnsi="Courier New" w:cs="Courier New" w:hint="default"/>
      </w:rPr>
    </w:lvl>
    <w:lvl w:ilvl="2" w:tplc="04130005">
      <w:start w:val="1"/>
      <w:numFmt w:val="bullet"/>
      <w:lvlText w:val=""/>
      <w:lvlJc w:val="left"/>
      <w:pPr>
        <w:ind w:left="2301" w:hanging="360"/>
      </w:pPr>
      <w:rPr>
        <w:rFonts w:ascii="Wingdings" w:hAnsi="Wingdings" w:hint="default"/>
      </w:rPr>
    </w:lvl>
    <w:lvl w:ilvl="3" w:tplc="04130001" w:tentative="1">
      <w:start w:val="1"/>
      <w:numFmt w:val="bullet"/>
      <w:lvlText w:val=""/>
      <w:lvlJc w:val="left"/>
      <w:pPr>
        <w:ind w:left="3021" w:hanging="360"/>
      </w:pPr>
      <w:rPr>
        <w:rFonts w:ascii="Symbol" w:hAnsi="Symbol" w:hint="default"/>
      </w:rPr>
    </w:lvl>
    <w:lvl w:ilvl="4" w:tplc="04130003" w:tentative="1">
      <w:start w:val="1"/>
      <w:numFmt w:val="bullet"/>
      <w:lvlText w:val="o"/>
      <w:lvlJc w:val="left"/>
      <w:pPr>
        <w:ind w:left="3741" w:hanging="360"/>
      </w:pPr>
      <w:rPr>
        <w:rFonts w:ascii="Courier New" w:hAnsi="Courier New" w:cs="Courier New" w:hint="default"/>
      </w:rPr>
    </w:lvl>
    <w:lvl w:ilvl="5" w:tplc="04130005" w:tentative="1">
      <w:start w:val="1"/>
      <w:numFmt w:val="bullet"/>
      <w:lvlText w:val=""/>
      <w:lvlJc w:val="left"/>
      <w:pPr>
        <w:ind w:left="4461" w:hanging="360"/>
      </w:pPr>
      <w:rPr>
        <w:rFonts w:ascii="Wingdings" w:hAnsi="Wingdings" w:hint="default"/>
      </w:rPr>
    </w:lvl>
    <w:lvl w:ilvl="6" w:tplc="04130001" w:tentative="1">
      <w:start w:val="1"/>
      <w:numFmt w:val="bullet"/>
      <w:lvlText w:val=""/>
      <w:lvlJc w:val="left"/>
      <w:pPr>
        <w:ind w:left="5181" w:hanging="360"/>
      </w:pPr>
      <w:rPr>
        <w:rFonts w:ascii="Symbol" w:hAnsi="Symbol" w:hint="default"/>
      </w:rPr>
    </w:lvl>
    <w:lvl w:ilvl="7" w:tplc="04130003" w:tentative="1">
      <w:start w:val="1"/>
      <w:numFmt w:val="bullet"/>
      <w:lvlText w:val="o"/>
      <w:lvlJc w:val="left"/>
      <w:pPr>
        <w:ind w:left="5901" w:hanging="360"/>
      </w:pPr>
      <w:rPr>
        <w:rFonts w:ascii="Courier New" w:hAnsi="Courier New" w:cs="Courier New" w:hint="default"/>
      </w:rPr>
    </w:lvl>
    <w:lvl w:ilvl="8" w:tplc="04130005" w:tentative="1">
      <w:start w:val="1"/>
      <w:numFmt w:val="bullet"/>
      <w:lvlText w:val=""/>
      <w:lvlJc w:val="left"/>
      <w:pPr>
        <w:ind w:left="6621" w:hanging="360"/>
      </w:pPr>
      <w:rPr>
        <w:rFonts w:ascii="Wingdings" w:hAnsi="Wingdings" w:hint="default"/>
      </w:rPr>
    </w:lvl>
  </w:abstractNum>
  <w:abstractNum w:abstractNumId="21" w15:restartNumberingAfterBreak="0">
    <w:nsid w:val="46E627A8"/>
    <w:multiLevelType w:val="hybridMultilevel"/>
    <w:tmpl w:val="68DC332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BE14D8"/>
    <w:multiLevelType w:val="hybridMultilevel"/>
    <w:tmpl w:val="5A5E4BA4"/>
    <w:lvl w:ilvl="0" w:tplc="3C062B44">
      <w:start w:val="1"/>
      <w:numFmt w:val="decimal"/>
      <w:lvlText w:val="%1."/>
      <w:lvlJc w:val="left"/>
      <w:pPr>
        <w:ind w:left="720" w:hanging="360"/>
      </w:pPr>
      <w:rPr>
        <w:rFonts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A5049B"/>
    <w:multiLevelType w:val="multilevel"/>
    <w:tmpl w:val="A8D2F830"/>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24" w15:restartNumberingAfterBreak="0">
    <w:nsid w:val="4AB25712"/>
    <w:multiLevelType w:val="hybridMultilevel"/>
    <w:tmpl w:val="135CF7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4C256ED5"/>
    <w:multiLevelType w:val="hybridMultilevel"/>
    <w:tmpl w:val="9EC21044"/>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6" w15:restartNumberingAfterBreak="0">
    <w:nsid w:val="4DEB73A3"/>
    <w:multiLevelType w:val="hybridMultilevel"/>
    <w:tmpl w:val="A7A8785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4E142DAB"/>
    <w:multiLevelType w:val="hybridMultilevel"/>
    <w:tmpl w:val="DC869D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4B3A44"/>
    <w:multiLevelType w:val="hybridMultilevel"/>
    <w:tmpl w:val="1D4EA2D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15:restartNumberingAfterBreak="0">
    <w:nsid w:val="4FD44C68"/>
    <w:multiLevelType w:val="hybridMultilevel"/>
    <w:tmpl w:val="71C4F3D8"/>
    <w:lvl w:ilvl="0" w:tplc="BC14C6EA">
      <w:start w:val="1"/>
      <w:numFmt w:val="upperLetter"/>
      <w:lvlText w:val="%1."/>
      <w:lvlJc w:val="left"/>
      <w:pPr>
        <w:ind w:left="580" w:hanging="360"/>
      </w:pPr>
      <w:rPr>
        <w:rFonts w:hint="default"/>
        <w:color w:val="0563C1" w:themeColor="hyperlink"/>
        <w:u w:val="single"/>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0" w15:restartNumberingAfterBreak="0">
    <w:nsid w:val="50422BEE"/>
    <w:multiLevelType w:val="multilevel"/>
    <w:tmpl w:val="F2C64B52"/>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31" w15:restartNumberingAfterBreak="0">
    <w:nsid w:val="540B7FF0"/>
    <w:multiLevelType w:val="hybridMultilevel"/>
    <w:tmpl w:val="20CC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5A42C2"/>
    <w:multiLevelType w:val="hybridMultilevel"/>
    <w:tmpl w:val="BA2A78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4BD142A"/>
    <w:multiLevelType w:val="hybridMultilevel"/>
    <w:tmpl w:val="6CC40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98A49A9"/>
    <w:multiLevelType w:val="multilevel"/>
    <w:tmpl w:val="4824042E"/>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35" w15:restartNumberingAfterBreak="0">
    <w:nsid w:val="5B3417E6"/>
    <w:multiLevelType w:val="multilevel"/>
    <w:tmpl w:val="0EBA53B4"/>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36" w15:restartNumberingAfterBreak="0">
    <w:nsid w:val="64E91889"/>
    <w:multiLevelType w:val="hybridMultilevel"/>
    <w:tmpl w:val="4E9297C8"/>
    <w:lvl w:ilvl="0" w:tplc="E8D26C5A">
      <w:start w:val="7"/>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7" w15:restartNumberingAfterBreak="0">
    <w:nsid w:val="670E4670"/>
    <w:multiLevelType w:val="multilevel"/>
    <w:tmpl w:val="DA128F4E"/>
    <w:styleLink w:val="Image"/>
    <w:lvl w:ilvl="0">
      <w:start w:val="1"/>
      <w:numFmt w:val="bullet"/>
      <w:lvlText w:val="•"/>
      <w:lvlPicBulletId w:val="0"/>
      <w:lvlJc w:val="left"/>
      <w:pPr>
        <w:tabs>
          <w:tab w:val="num" w:pos="176"/>
        </w:tabs>
        <w:ind w:left="176" w:hanging="176"/>
      </w:pPr>
      <w:rPr>
        <w:position w:val="2"/>
      </w:rPr>
    </w:lvl>
    <w:lvl w:ilvl="1">
      <w:start w:val="1"/>
      <w:numFmt w:val="bullet"/>
      <w:lvlText w:val="•"/>
      <w:lvlPicBulletId w:val="0"/>
      <w:lvlJc w:val="left"/>
      <w:pPr>
        <w:tabs>
          <w:tab w:val="num" w:pos="356"/>
        </w:tabs>
        <w:ind w:left="356" w:hanging="176"/>
      </w:pPr>
      <w:rPr>
        <w:position w:val="2"/>
      </w:rPr>
    </w:lvl>
    <w:lvl w:ilvl="2">
      <w:numFmt w:val="bullet"/>
      <w:lvlText w:val="•"/>
      <w:lvlPicBulletId w:val="0"/>
      <w:lvlJc w:val="left"/>
      <w:pPr>
        <w:tabs>
          <w:tab w:val="num" w:pos="540"/>
        </w:tabs>
        <w:ind w:left="540" w:hanging="180"/>
      </w:pPr>
      <w:rPr>
        <w:position w:val="2"/>
      </w:rPr>
    </w:lvl>
    <w:lvl w:ilvl="3">
      <w:start w:val="1"/>
      <w:numFmt w:val="bullet"/>
      <w:lvlText w:val="•"/>
      <w:lvlPicBulletId w:val="0"/>
      <w:lvlJc w:val="left"/>
      <w:pPr>
        <w:tabs>
          <w:tab w:val="num" w:pos="720"/>
        </w:tabs>
        <w:ind w:left="720" w:hanging="180"/>
      </w:pPr>
      <w:rPr>
        <w:position w:val="2"/>
      </w:rPr>
    </w:lvl>
    <w:lvl w:ilvl="4">
      <w:start w:val="1"/>
      <w:numFmt w:val="bullet"/>
      <w:lvlText w:val="•"/>
      <w:lvlPicBulletId w:val="0"/>
      <w:lvlJc w:val="left"/>
      <w:pPr>
        <w:tabs>
          <w:tab w:val="num" w:pos="900"/>
        </w:tabs>
        <w:ind w:left="900" w:hanging="180"/>
      </w:pPr>
      <w:rPr>
        <w:position w:val="2"/>
      </w:rPr>
    </w:lvl>
    <w:lvl w:ilvl="5">
      <w:start w:val="1"/>
      <w:numFmt w:val="bullet"/>
      <w:lvlText w:val="•"/>
      <w:lvlPicBulletId w:val="0"/>
      <w:lvlJc w:val="left"/>
      <w:pPr>
        <w:tabs>
          <w:tab w:val="num" w:pos="1080"/>
        </w:tabs>
        <w:ind w:left="1080" w:hanging="180"/>
      </w:pPr>
      <w:rPr>
        <w:position w:val="2"/>
      </w:rPr>
    </w:lvl>
    <w:lvl w:ilvl="6">
      <w:start w:val="1"/>
      <w:numFmt w:val="bullet"/>
      <w:lvlText w:val="•"/>
      <w:lvlPicBulletId w:val="0"/>
      <w:lvlJc w:val="left"/>
      <w:pPr>
        <w:tabs>
          <w:tab w:val="num" w:pos="1260"/>
        </w:tabs>
        <w:ind w:left="1260" w:hanging="180"/>
      </w:pPr>
      <w:rPr>
        <w:position w:val="2"/>
      </w:rPr>
    </w:lvl>
    <w:lvl w:ilvl="7">
      <w:start w:val="1"/>
      <w:numFmt w:val="bullet"/>
      <w:lvlText w:val="•"/>
      <w:lvlPicBulletId w:val="0"/>
      <w:lvlJc w:val="left"/>
      <w:pPr>
        <w:tabs>
          <w:tab w:val="num" w:pos="1440"/>
        </w:tabs>
        <w:ind w:left="1440" w:hanging="180"/>
      </w:pPr>
      <w:rPr>
        <w:position w:val="2"/>
      </w:rPr>
    </w:lvl>
    <w:lvl w:ilvl="8">
      <w:start w:val="1"/>
      <w:numFmt w:val="bullet"/>
      <w:lvlText w:val="•"/>
      <w:lvlPicBulletId w:val="0"/>
      <w:lvlJc w:val="left"/>
      <w:pPr>
        <w:tabs>
          <w:tab w:val="num" w:pos="1620"/>
        </w:tabs>
        <w:ind w:left="1620" w:hanging="180"/>
      </w:pPr>
      <w:rPr>
        <w:position w:val="2"/>
      </w:rPr>
    </w:lvl>
  </w:abstractNum>
  <w:abstractNum w:abstractNumId="38" w15:restartNumberingAfterBreak="0">
    <w:nsid w:val="672127F3"/>
    <w:multiLevelType w:val="hybridMultilevel"/>
    <w:tmpl w:val="535EBD72"/>
    <w:lvl w:ilvl="0" w:tplc="3A786AF2">
      <w:start w:val="1"/>
      <w:numFmt w:val="bullet"/>
      <w:lvlText w:val=""/>
      <w:lvlJc w:val="left"/>
      <w:pPr>
        <w:ind w:left="720" w:hanging="360"/>
      </w:pPr>
      <w:rPr>
        <w:rFonts w:ascii="Symbol" w:hAnsi="Symbol" w:hint="default"/>
        <w:sz w:val="12"/>
        <w:szCs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BC533A"/>
    <w:multiLevelType w:val="multilevel"/>
    <w:tmpl w:val="311AF9E6"/>
    <w:styleLink w:val="Numbered"/>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40" w15:restartNumberingAfterBreak="0">
    <w:nsid w:val="6DB32956"/>
    <w:multiLevelType w:val="hybridMultilevel"/>
    <w:tmpl w:val="E81AED60"/>
    <w:lvl w:ilvl="0" w:tplc="878C7312">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15:restartNumberingAfterBreak="0">
    <w:nsid w:val="70926C5A"/>
    <w:multiLevelType w:val="multilevel"/>
    <w:tmpl w:val="FE827850"/>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42" w15:restartNumberingAfterBreak="0">
    <w:nsid w:val="76F857A7"/>
    <w:multiLevelType w:val="hybridMultilevel"/>
    <w:tmpl w:val="636C90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925600"/>
    <w:multiLevelType w:val="hybridMultilevel"/>
    <w:tmpl w:val="8B165B12"/>
    <w:lvl w:ilvl="0" w:tplc="BADAB994">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0648219">
    <w:abstractNumId w:val="26"/>
  </w:num>
  <w:num w:numId="2" w16cid:durableId="24452356">
    <w:abstractNumId w:val="2"/>
  </w:num>
  <w:num w:numId="3" w16cid:durableId="259997254">
    <w:abstractNumId w:val="5"/>
  </w:num>
  <w:num w:numId="4" w16cid:durableId="1007288675">
    <w:abstractNumId w:val="0"/>
  </w:num>
  <w:num w:numId="5" w16cid:durableId="1697929036">
    <w:abstractNumId w:val="22"/>
  </w:num>
  <w:num w:numId="6" w16cid:durableId="882599203">
    <w:abstractNumId w:val="18"/>
  </w:num>
  <w:num w:numId="7" w16cid:durableId="1557936433">
    <w:abstractNumId w:val="38"/>
  </w:num>
  <w:num w:numId="8" w16cid:durableId="950863479">
    <w:abstractNumId w:val="32"/>
  </w:num>
  <w:num w:numId="9" w16cid:durableId="1828210339">
    <w:abstractNumId w:val="17"/>
  </w:num>
  <w:num w:numId="10" w16cid:durableId="1128888121">
    <w:abstractNumId w:val="25"/>
  </w:num>
  <w:num w:numId="11" w16cid:durableId="1905985834">
    <w:abstractNumId w:val="24"/>
  </w:num>
  <w:num w:numId="12" w16cid:durableId="6587772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4629374">
    <w:abstractNumId w:val="39"/>
  </w:num>
  <w:num w:numId="14" w16cid:durableId="15110186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17020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6410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1083673">
    <w:abstractNumId w:val="37"/>
  </w:num>
  <w:num w:numId="18" w16cid:durableId="855577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7567132">
    <w:abstractNumId w:val="4"/>
  </w:num>
  <w:num w:numId="20" w16cid:durableId="1330980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55469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2222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10687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2429258">
    <w:abstractNumId w:val="7"/>
  </w:num>
  <w:num w:numId="25" w16cid:durableId="1896355810">
    <w:abstractNumId w:val="20"/>
  </w:num>
  <w:num w:numId="26" w16cid:durableId="1248346091">
    <w:abstractNumId w:val="10"/>
  </w:num>
  <w:num w:numId="27" w16cid:durableId="1315909579">
    <w:abstractNumId w:val="15"/>
  </w:num>
  <w:num w:numId="28" w16cid:durableId="668486511">
    <w:abstractNumId w:val="14"/>
  </w:num>
  <w:num w:numId="29" w16cid:durableId="1318847437">
    <w:abstractNumId w:val="43"/>
  </w:num>
  <w:num w:numId="30" w16cid:durableId="21223334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91658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2358126">
    <w:abstractNumId w:val="19"/>
  </w:num>
  <w:num w:numId="33" w16cid:durableId="1181626152">
    <w:abstractNumId w:val="21"/>
  </w:num>
  <w:num w:numId="34" w16cid:durableId="1648171536">
    <w:abstractNumId w:val="13"/>
  </w:num>
  <w:num w:numId="35" w16cid:durableId="876744315">
    <w:abstractNumId w:val="3"/>
  </w:num>
  <w:num w:numId="36" w16cid:durableId="160778443">
    <w:abstractNumId w:val="27"/>
  </w:num>
  <w:num w:numId="37" w16cid:durableId="1384405701">
    <w:abstractNumId w:val="28"/>
  </w:num>
  <w:num w:numId="38" w16cid:durableId="1052967999">
    <w:abstractNumId w:val="8"/>
  </w:num>
  <w:num w:numId="39" w16cid:durableId="1988778593">
    <w:abstractNumId w:val="6"/>
  </w:num>
  <w:num w:numId="40" w16cid:durableId="738943978">
    <w:abstractNumId w:val="36"/>
  </w:num>
  <w:num w:numId="41" w16cid:durableId="338047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50978014">
    <w:abstractNumId w:val="16"/>
  </w:num>
  <w:num w:numId="43" w16cid:durableId="652874723">
    <w:abstractNumId w:val="33"/>
  </w:num>
  <w:num w:numId="44" w16cid:durableId="1903562830">
    <w:abstractNumId w:val="40"/>
  </w:num>
  <w:num w:numId="45" w16cid:durableId="2107269878">
    <w:abstractNumId w:val="29"/>
  </w:num>
  <w:num w:numId="46" w16cid:durableId="1856650685">
    <w:abstractNumId w:val="31"/>
  </w:num>
  <w:num w:numId="47" w16cid:durableId="1324627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86D"/>
    <w:rsid w:val="000174D0"/>
    <w:rsid w:val="000337C5"/>
    <w:rsid w:val="000338CF"/>
    <w:rsid w:val="00053D4F"/>
    <w:rsid w:val="000541DB"/>
    <w:rsid w:val="00056183"/>
    <w:rsid w:val="0006280F"/>
    <w:rsid w:val="00094CCC"/>
    <w:rsid w:val="000A5885"/>
    <w:rsid w:val="000A5AA8"/>
    <w:rsid w:val="000D7207"/>
    <w:rsid w:val="000F3C10"/>
    <w:rsid w:val="00103ADA"/>
    <w:rsid w:val="0011349C"/>
    <w:rsid w:val="00116520"/>
    <w:rsid w:val="00117E0A"/>
    <w:rsid w:val="00117F4C"/>
    <w:rsid w:val="001207B9"/>
    <w:rsid w:val="0014276E"/>
    <w:rsid w:val="00142787"/>
    <w:rsid w:val="00147D8A"/>
    <w:rsid w:val="0015128F"/>
    <w:rsid w:val="001537F1"/>
    <w:rsid w:val="00156B3C"/>
    <w:rsid w:val="00164CAF"/>
    <w:rsid w:val="00196C84"/>
    <w:rsid w:val="001A04ED"/>
    <w:rsid w:val="001A0991"/>
    <w:rsid w:val="001B3DD8"/>
    <w:rsid w:val="001B4A9C"/>
    <w:rsid w:val="001E3595"/>
    <w:rsid w:val="001E7D7E"/>
    <w:rsid w:val="001F463F"/>
    <w:rsid w:val="002124A0"/>
    <w:rsid w:val="00216A79"/>
    <w:rsid w:val="0022013A"/>
    <w:rsid w:val="00226264"/>
    <w:rsid w:val="00227D07"/>
    <w:rsid w:val="002545BB"/>
    <w:rsid w:val="002703BB"/>
    <w:rsid w:val="002745DD"/>
    <w:rsid w:val="00275FB1"/>
    <w:rsid w:val="00286547"/>
    <w:rsid w:val="00286BC6"/>
    <w:rsid w:val="002915D4"/>
    <w:rsid w:val="0029343A"/>
    <w:rsid w:val="00295CB0"/>
    <w:rsid w:val="002B1DDE"/>
    <w:rsid w:val="002B76E5"/>
    <w:rsid w:val="002C03DB"/>
    <w:rsid w:val="002D23CA"/>
    <w:rsid w:val="002D5269"/>
    <w:rsid w:val="002D68B1"/>
    <w:rsid w:val="002E0270"/>
    <w:rsid w:val="002E155A"/>
    <w:rsid w:val="00311153"/>
    <w:rsid w:val="00317DB2"/>
    <w:rsid w:val="00337B49"/>
    <w:rsid w:val="00354B60"/>
    <w:rsid w:val="00366F62"/>
    <w:rsid w:val="00367F35"/>
    <w:rsid w:val="00383C76"/>
    <w:rsid w:val="003C60D4"/>
    <w:rsid w:val="003C7CA9"/>
    <w:rsid w:val="003E32BD"/>
    <w:rsid w:val="003E7C5D"/>
    <w:rsid w:val="003F70FA"/>
    <w:rsid w:val="004055A8"/>
    <w:rsid w:val="00413781"/>
    <w:rsid w:val="00422A99"/>
    <w:rsid w:val="004242BF"/>
    <w:rsid w:val="00445566"/>
    <w:rsid w:val="00450019"/>
    <w:rsid w:val="00462030"/>
    <w:rsid w:val="00473C92"/>
    <w:rsid w:val="0048217A"/>
    <w:rsid w:val="0048343E"/>
    <w:rsid w:val="00484429"/>
    <w:rsid w:val="00484565"/>
    <w:rsid w:val="004A2375"/>
    <w:rsid w:val="004A4188"/>
    <w:rsid w:val="004A5BA1"/>
    <w:rsid w:val="004B0933"/>
    <w:rsid w:val="004B0D5C"/>
    <w:rsid w:val="004B49BE"/>
    <w:rsid w:val="004C086D"/>
    <w:rsid w:val="004C19AC"/>
    <w:rsid w:val="004C2FEC"/>
    <w:rsid w:val="004C67C3"/>
    <w:rsid w:val="004D5079"/>
    <w:rsid w:val="004D7B36"/>
    <w:rsid w:val="004E7BF5"/>
    <w:rsid w:val="00501BC2"/>
    <w:rsid w:val="0055323D"/>
    <w:rsid w:val="00554219"/>
    <w:rsid w:val="005551C7"/>
    <w:rsid w:val="00573175"/>
    <w:rsid w:val="00575EB7"/>
    <w:rsid w:val="00580DC1"/>
    <w:rsid w:val="0059113E"/>
    <w:rsid w:val="005938F0"/>
    <w:rsid w:val="00596425"/>
    <w:rsid w:val="005B4732"/>
    <w:rsid w:val="005D0158"/>
    <w:rsid w:val="005D061F"/>
    <w:rsid w:val="005F2628"/>
    <w:rsid w:val="006179CE"/>
    <w:rsid w:val="00654E12"/>
    <w:rsid w:val="006560D0"/>
    <w:rsid w:val="00661DA2"/>
    <w:rsid w:val="00675D29"/>
    <w:rsid w:val="0068311F"/>
    <w:rsid w:val="006848D1"/>
    <w:rsid w:val="006B4086"/>
    <w:rsid w:val="006C2832"/>
    <w:rsid w:val="006E59F9"/>
    <w:rsid w:val="00700EDA"/>
    <w:rsid w:val="0070121B"/>
    <w:rsid w:val="00710B02"/>
    <w:rsid w:val="00716AC3"/>
    <w:rsid w:val="00734713"/>
    <w:rsid w:val="0075538F"/>
    <w:rsid w:val="00762CBB"/>
    <w:rsid w:val="00763EA7"/>
    <w:rsid w:val="00766B80"/>
    <w:rsid w:val="0077745E"/>
    <w:rsid w:val="00785F1F"/>
    <w:rsid w:val="007A7232"/>
    <w:rsid w:val="007C2FF8"/>
    <w:rsid w:val="007E0CAC"/>
    <w:rsid w:val="007F729D"/>
    <w:rsid w:val="00811676"/>
    <w:rsid w:val="00825AD3"/>
    <w:rsid w:val="0083047B"/>
    <w:rsid w:val="00840968"/>
    <w:rsid w:val="00844901"/>
    <w:rsid w:val="00852DB1"/>
    <w:rsid w:val="00857C70"/>
    <w:rsid w:val="00864EFE"/>
    <w:rsid w:val="00882E9D"/>
    <w:rsid w:val="00895DD3"/>
    <w:rsid w:val="008C10E1"/>
    <w:rsid w:val="008C1A3A"/>
    <w:rsid w:val="008D36E8"/>
    <w:rsid w:val="008E5759"/>
    <w:rsid w:val="008F2B97"/>
    <w:rsid w:val="00904D50"/>
    <w:rsid w:val="00926006"/>
    <w:rsid w:val="0092637B"/>
    <w:rsid w:val="00936F71"/>
    <w:rsid w:val="00944F4A"/>
    <w:rsid w:val="00952697"/>
    <w:rsid w:val="0097315E"/>
    <w:rsid w:val="00991DB2"/>
    <w:rsid w:val="0099341C"/>
    <w:rsid w:val="009A2A90"/>
    <w:rsid w:val="009A70F5"/>
    <w:rsid w:val="009B04FC"/>
    <w:rsid w:val="009B0E1E"/>
    <w:rsid w:val="009C485D"/>
    <w:rsid w:val="009C60CA"/>
    <w:rsid w:val="009D5E16"/>
    <w:rsid w:val="009E3BC7"/>
    <w:rsid w:val="009E4E98"/>
    <w:rsid w:val="009E785C"/>
    <w:rsid w:val="009F4726"/>
    <w:rsid w:val="009F57DD"/>
    <w:rsid w:val="00A2589E"/>
    <w:rsid w:val="00A25F77"/>
    <w:rsid w:val="00A3595F"/>
    <w:rsid w:val="00A45811"/>
    <w:rsid w:val="00A517E1"/>
    <w:rsid w:val="00A65F1E"/>
    <w:rsid w:val="00A71B33"/>
    <w:rsid w:val="00A71FF7"/>
    <w:rsid w:val="00A8478A"/>
    <w:rsid w:val="00A91E59"/>
    <w:rsid w:val="00AA3958"/>
    <w:rsid w:val="00AA4450"/>
    <w:rsid w:val="00AA7F13"/>
    <w:rsid w:val="00AB1D5F"/>
    <w:rsid w:val="00AB3EFC"/>
    <w:rsid w:val="00AB5F32"/>
    <w:rsid w:val="00AB6DA6"/>
    <w:rsid w:val="00AC636F"/>
    <w:rsid w:val="00AD0D0F"/>
    <w:rsid w:val="00AE29CB"/>
    <w:rsid w:val="00AE658D"/>
    <w:rsid w:val="00B10B82"/>
    <w:rsid w:val="00B14415"/>
    <w:rsid w:val="00B147EA"/>
    <w:rsid w:val="00B16A9C"/>
    <w:rsid w:val="00B2195F"/>
    <w:rsid w:val="00B2366B"/>
    <w:rsid w:val="00B3657C"/>
    <w:rsid w:val="00B74860"/>
    <w:rsid w:val="00B80B28"/>
    <w:rsid w:val="00BA08D7"/>
    <w:rsid w:val="00BB3B39"/>
    <w:rsid w:val="00BC3A57"/>
    <w:rsid w:val="00BD2435"/>
    <w:rsid w:val="00BD2777"/>
    <w:rsid w:val="00BD34EC"/>
    <w:rsid w:val="00BE18B4"/>
    <w:rsid w:val="00BF47C8"/>
    <w:rsid w:val="00BF565A"/>
    <w:rsid w:val="00C145A4"/>
    <w:rsid w:val="00C17B17"/>
    <w:rsid w:val="00C237DC"/>
    <w:rsid w:val="00C31167"/>
    <w:rsid w:val="00C44C1A"/>
    <w:rsid w:val="00C50B6E"/>
    <w:rsid w:val="00C521B6"/>
    <w:rsid w:val="00C64395"/>
    <w:rsid w:val="00C83733"/>
    <w:rsid w:val="00CD60E7"/>
    <w:rsid w:val="00CE4EDA"/>
    <w:rsid w:val="00D05A40"/>
    <w:rsid w:val="00D3782B"/>
    <w:rsid w:val="00D473E4"/>
    <w:rsid w:val="00D54FEA"/>
    <w:rsid w:val="00D611F9"/>
    <w:rsid w:val="00D659F7"/>
    <w:rsid w:val="00D674A2"/>
    <w:rsid w:val="00D943F7"/>
    <w:rsid w:val="00D972F0"/>
    <w:rsid w:val="00DA0272"/>
    <w:rsid w:val="00DA500E"/>
    <w:rsid w:val="00DA7108"/>
    <w:rsid w:val="00DB761D"/>
    <w:rsid w:val="00DB7E1A"/>
    <w:rsid w:val="00DC501B"/>
    <w:rsid w:val="00DD4D25"/>
    <w:rsid w:val="00DD5816"/>
    <w:rsid w:val="00DE0886"/>
    <w:rsid w:val="00DE5274"/>
    <w:rsid w:val="00DF0713"/>
    <w:rsid w:val="00DF0C1D"/>
    <w:rsid w:val="00DF4B5F"/>
    <w:rsid w:val="00E0175B"/>
    <w:rsid w:val="00E229C9"/>
    <w:rsid w:val="00E73589"/>
    <w:rsid w:val="00E75A3F"/>
    <w:rsid w:val="00E81BBE"/>
    <w:rsid w:val="00E82E11"/>
    <w:rsid w:val="00EA5C16"/>
    <w:rsid w:val="00EB0BE0"/>
    <w:rsid w:val="00EE5DEE"/>
    <w:rsid w:val="00EF2A67"/>
    <w:rsid w:val="00EF6394"/>
    <w:rsid w:val="00F03C0D"/>
    <w:rsid w:val="00F07FCC"/>
    <w:rsid w:val="00F34372"/>
    <w:rsid w:val="00F363D0"/>
    <w:rsid w:val="00F500FE"/>
    <w:rsid w:val="00F61B52"/>
    <w:rsid w:val="00F667AB"/>
    <w:rsid w:val="00F72D2A"/>
    <w:rsid w:val="00F73449"/>
    <w:rsid w:val="00F75B70"/>
    <w:rsid w:val="00F9672E"/>
    <w:rsid w:val="00FA5821"/>
    <w:rsid w:val="00FB7B59"/>
    <w:rsid w:val="00FD4D13"/>
    <w:rsid w:val="00FE22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2738CE"/>
  <w15:chartTrackingRefBased/>
  <w15:docId w15:val="{670188D3-FF42-45D0-BD4B-DF13837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FEC"/>
    <w:pPr>
      <w:spacing w:after="200" w:line="276" w:lineRule="auto"/>
    </w:pPr>
  </w:style>
  <w:style w:type="paragraph" w:styleId="Kop1">
    <w:name w:val="heading 1"/>
    <w:basedOn w:val="Standaard"/>
    <w:next w:val="Standaard"/>
    <w:link w:val="Kop1Char"/>
    <w:uiPriority w:val="9"/>
    <w:qFormat/>
    <w:rsid w:val="002E02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27D07"/>
    <w:pPr>
      <w:keepNext/>
      <w:keepLines/>
      <w:spacing w:before="40" w:after="0" w:line="22" w:lineRule="atLeast"/>
      <w:outlineLvl w:val="1"/>
    </w:pPr>
    <w:rPr>
      <w:rFonts w:asciiTheme="majorHAnsi" w:eastAsiaTheme="majorEastAsia" w:hAnsiTheme="majorHAnsi" w:cstheme="majorBidi"/>
      <w:color w:val="F3752C"/>
      <w:sz w:val="26"/>
      <w:szCs w:val="26"/>
    </w:rPr>
  </w:style>
  <w:style w:type="paragraph" w:styleId="Kop3">
    <w:name w:val="heading 3"/>
    <w:basedOn w:val="Standaard"/>
    <w:next w:val="Standaard"/>
    <w:link w:val="Kop3Char"/>
    <w:uiPriority w:val="9"/>
    <w:unhideWhenUsed/>
    <w:qFormat/>
    <w:rsid w:val="00EF2A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C2FEC"/>
    <w:pPr>
      <w:ind w:left="720"/>
      <w:contextualSpacing/>
    </w:pPr>
  </w:style>
  <w:style w:type="character" w:styleId="Hyperlink">
    <w:name w:val="Hyperlink"/>
    <w:basedOn w:val="Standaardalinea-lettertype"/>
    <w:uiPriority w:val="99"/>
    <w:unhideWhenUsed/>
    <w:rsid w:val="00DE5274"/>
    <w:rPr>
      <w:color w:val="0563C1" w:themeColor="hyperlink"/>
      <w:u w:val="single"/>
    </w:rPr>
  </w:style>
  <w:style w:type="paragraph" w:styleId="Normaalweb">
    <w:name w:val="Normal (Web)"/>
    <w:basedOn w:val="Standaard"/>
    <w:uiPriority w:val="99"/>
    <w:semiHidden/>
    <w:unhideWhenUsed/>
    <w:rsid w:val="00DE527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227D07"/>
    <w:rPr>
      <w:rFonts w:asciiTheme="majorHAnsi" w:eastAsiaTheme="majorEastAsia" w:hAnsiTheme="majorHAnsi" w:cstheme="majorBidi"/>
      <w:color w:val="F3752C"/>
      <w:sz w:val="26"/>
      <w:szCs w:val="26"/>
    </w:rPr>
  </w:style>
  <w:style w:type="paragraph" w:styleId="Titel">
    <w:name w:val="Title"/>
    <w:basedOn w:val="Standaard"/>
    <w:next w:val="Standaard"/>
    <w:link w:val="TitelChar"/>
    <w:uiPriority w:val="10"/>
    <w:qFormat/>
    <w:rsid w:val="000A5AA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0A5AA8"/>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uiPriority w:val="99"/>
    <w:rsid w:val="004C67C3"/>
    <w:pPr>
      <w:spacing w:after="0" w:line="240" w:lineRule="auto"/>
    </w:pPr>
    <w:rPr>
      <w:rFonts w:ascii="Helvetica" w:eastAsia="Arial Unicode MS" w:hAnsi="Arial Unicode MS" w:cs="Arial Unicode MS"/>
      <w:color w:val="000000"/>
      <w:lang w:val="en-US"/>
    </w:rPr>
  </w:style>
  <w:style w:type="numbering" w:customStyle="1" w:styleId="Numbered">
    <w:name w:val="Numbered"/>
    <w:rsid w:val="004C67C3"/>
    <w:pPr>
      <w:numPr>
        <w:numId w:val="13"/>
      </w:numPr>
    </w:pPr>
  </w:style>
  <w:style w:type="numbering" w:customStyle="1" w:styleId="Image">
    <w:name w:val="Image"/>
    <w:rsid w:val="004C67C3"/>
    <w:pPr>
      <w:numPr>
        <w:numId w:val="17"/>
      </w:numPr>
    </w:pPr>
  </w:style>
  <w:style w:type="numbering" w:customStyle="1" w:styleId="Lettered">
    <w:name w:val="Lettered"/>
    <w:rsid w:val="004C67C3"/>
    <w:pPr>
      <w:numPr>
        <w:numId w:val="19"/>
      </w:numPr>
    </w:pPr>
  </w:style>
  <w:style w:type="character" w:customStyle="1" w:styleId="Kop1Char">
    <w:name w:val="Kop 1 Char"/>
    <w:basedOn w:val="Standaardalinea-lettertype"/>
    <w:link w:val="Kop1"/>
    <w:uiPriority w:val="9"/>
    <w:rsid w:val="002E0270"/>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2E0270"/>
    <w:pPr>
      <w:spacing w:line="259" w:lineRule="auto"/>
      <w:outlineLvl w:val="9"/>
    </w:pPr>
    <w:rPr>
      <w:lang w:val="en-US"/>
    </w:rPr>
  </w:style>
  <w:style w:type="character" w:customStyle="1" w:styleId="Kop3Char">
    <w:name w:val="Kop 3 Char"/>
    <w:basedOn w:val="Standaardalinea-lettertype"/>
    <w:link w:val="Kop3"/>
    <w:uiPriority w:val="9"/>
    <w:rsid w:val="00EF2A67"/>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EF2A67"/>
    <w:pPr>
      <w:spacing w:after="100"/>
    </w:pPr>
  </w:style>
  <w:style w:type="paragraph" w:styleId="Inhopg2">
    <w:name w:val="toc 2"/>
    <w:basedOn w:val="Standaard"/>
    <w:next w:val="Standaard"/>
    <w:autoRedefine/>
    <w:uiPriority w:val="39"/>
    <w:unhideWhenUsed/>
    <w:rsid w:val="00EF2A67"/>
    <w:pPr>
      <w:spacing w:after="100"/>
      <w:ind w:left="220"/>
    </w:pPr>
  </w:style>
  <w:style w:type="paragraph" w:styleId="Koptekst">
    <w:name w:val="header"/>
    <w:basedOn w:val="Standaard"/>
    <w:link w:val="KoptekstChar"/>
    <w:uiPriority w:val="99"/>
    <w:unhideWhenUsed/>
    <w:rsid w:val="00EF2A6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F2A67"/>
  </w:style>
  <w:style w:type="paragraph" w:styleId="Voettekst">
    <w:name w:val="footer"/>
    <w:basedOn w:val="Standaard"/>
    <w:link w:val="VoettekstChar"/>
    <w:uiPriority w:val="99"/>
    <w:unhideWhenUsed/>
    <w:rsid w:val="00EF2A6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F2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238599">
      <w:bodyDiv w:val="1"/>
      <w:marLeft w:val="0"/>
      <w:marRight w:val="0"/>
      <w:marTop w:val="0"/>
      <w:marBottom w:val="0"/>
      <w:divBdr>
        <w:top w:val="none" w:sz="0" w:space="0" w:color="auto"/>
        <w:left w:val="none" w:sz="0" w:space="0" w:color="auto"/>
        <w:bottom w:val="none" w:sz="0" w:space="0" w:color="auto"/>
        <w:right w:val="none" w:sz="0" w:space="0" w:color="auto"/>
      </w:divBdr>
    </w:div>
    <w:div w:id="1253010742">
      <w:bodyDiv w:val="1"/>
      <w:marLeft w:val="0"/>
      <w:marRight w:val="0"/>
      <w:marTop w:val="0"/>
      <w:marBottom w:val="0"/>
      <w:divBdr>
        <w:top w:val="none" w:sz="0" w:space="0" w:color="auto"/>
        <w:left w:val="none" w:sz="0" w:space="0" w:color="auto"/>
        <w:bottom w:val="none" w:sz="0" w:space="0" w:color="auto"/>
        <w:right w:val="none" w:sz="0" w:space="0" w:color="auto"/>
      </w:divBdr>
    </w:div>
    <w:div w:id="1874225730">
      <w:bodyDiv w:val="1"/>
      <w:marLeft w:val="0"/>
      <w:marRight w:val="0"/>
      <w:marTop w:val="0"/>
      <w:marBottom w:val="0"/>
      <w:divBdr>
        <w:top w:val="none" w:sz="0" w:space="0" w:color="auto"/>
        <w:left w:val="none" w:sz="0" w:space="0" w:color="auto"/>
        <w:bottom w:val="none" w:sz="0" w:space="0" w:color="auto"/>
        <w:right w:val="none" w:sz="0" w:space="0" w:color="auto"/>
      </w:divBdr>
    </w:div>
    <w:div w:id="1981231221">
      <w:bodyDiv w:val="1"/>
      <w:marLeft w:val="0"/>
      <w:marRight w:val="0"/>
      <w:marTop w:val="0"/>
      <w:marBottom w:val="0"/>
      <w:divBdr>
        <w:top w:val="none" w:sz="0" w:space="0" w:color="auto"/>
        <w:left w:val="none" w:sz="0" w:space="0" w:color="auto"/>
        <w:bottom w:val="none" w:sz="0" w:space="0" w:color="auto"/>
        <w:right w:val="none" w:sz="0" w:space="0" w:color="auto"/>
      </w:divBdr>
    </w:div>
    <w:div w:id="208699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dscare.or.ke" TargetMode="External"/><Relationship Id="rId18" Type="http://schemas.openxmlformats.org/officeDocument/2006/relationships/image" Target="media/image9.sv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8.png"/><Relationship Id="rId25" Type="http://schemas.microsoft.com/office/2007/relationships/diagramDrawing" Target="diagrams/drawing1.xm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1.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diagramColors" Target="diagrams/colors1.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diagramQuickStyle" Target="diagrams/quickStyle1.xml"/><Relationship Id="rId28" Type="http://schemas.openxmlformats.org/officeDocument/2006/relationships/image" Target="media/image14.jpeg"/><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kidscarekenia.nl" TargetMode="External"/><Relationship Id="rId22" Type="http://schemas.openxmlformats.org/officeDocument/2006/relationships/diagramLayout" Target="diagrams/layout1.xml"/><Relationship Id="rId27" Type="http://schemas.openxmlformats.org/officeDocument/2006/relationships/image" Target="media/image13.svg"/><Relationship Id="rId30" Type="http://schemas.openxmlformats.org/officeDocument/2006/relationships/image" Target="media/image16.emf"/><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6A02A2-0452-4EF1-8138-FEDE68DADA8D}" type="doc">
      <dgm:prSet loTypeId="urn:microsoft.com/office/officeart/2005/8/layout/cycle2" loCatId="cycle" qsTypeId="urn:microsoft.com/office/officeart/2005/8/quickstyle/simple1" qsCatId="simple" csTypeId="urn:microsoft.com/office/officeart/2005/8/colors/accent2_5" csCatId="accent2" phldr="1"/>
      <dgm:spPr/>
      <dgm:t>
        <a:bodyPr/>
        <a:lstStyle/>
        <a:p>
          <a:endParaRPr lang="nl-NL"/>
        </a:p>
      </dgm:t>
    </dgm:pt>
    <dgm:pt modelId="{45B9B0DE-D70C-497B-859A-3951B4115FFA}">
      <dgm:prSet phldrT="[Tekst]"/>
      <dgm:spPr>
        <a:xfrm>
          <a:off x="841259" y="0"/>
          <a:ext cx="816703" cy="816703"/>
        </a:xfrm>
        <a:solidFill>
          <a:srgbClr val="CF543F">
            <a:alpha val="9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nl-NL" dirty="0">
              <a:solidFill>
                <a:sysClr val="window" lastClr="FFFFFF"/>
              </a:solidFill>
              <a:latin typeface="Calibri"/>
              <a:ea typeface="+mn-ea"/>
              <a:cs typeface="+mn-cs"/>
            </a:rPr>
            <a:t>impact</a:t>
          </a:r>
        </a:p>
      </dgm:t>
    </dgm:pt>
    <dgm:pt modelId="{A7AD50DA-C4E3-4426-822A-431724CEF8ED}" type="parTrans" cxnId="{93E35987-75E0-4839-8622-9CE0D4D30EE0}">
      <dgm:prSet/>
      <dgm:spPr/>
      <dgm:t>
        <a:bodyPr/>
        <a:lstStyle/>
        <a:p>
          <a:endParaRPr lang="nl-NL"/>
        </a:p>
      </dgm:t>
    </dgm:pt>
    <dgm:pt modelId="{9EC9C65C-8950-4568-B65F-8B1A11FDEEB9}" type="sibTrans" cxnId="{93E35987-75E0-4839-8622-9CE0D4D30EE0}">
      <dgm:prSet/>
      <dgm:spPr>
        <a:xfrm rot="3685511">
          <a:off x="1431906" y="797104"/>
          <a:ext cx="209000" cy="275637"/>
        </a:xfrm>
        <a:solidFill>
          <a:srgbClr val="CF543F">
            <a:shade val="90000"/>
            <a:hueOff val="0"/>
            <a:satOff val="0"/>
            <a:lumOff val="0"/>
            <a:alphaOff val="0"/>
          </a:srgbClr>
        </a:solidFill>
        <a:ln>
          <a:noFill/>
        </a:ln>
        <a:effectLst/>
      </dgm:spPr>
      <dgm:t>
        <a:bodyPr/>
        <a:lstStyle/>
        <a:p>
          <a:pPr>
            <a:buNone/>
          </a:pPr>
          <a:endParaRPr lang="nl-NL">
            <a:solidFill>
              <a:sysClr val="window" lastClr="FFFFFF"/>
            </a:solidFill>
            <a:latin typeface="Calibri"/>
            <a:ea typeface="+mn-ea"/>
            <a:cs typeface="+mn-cs"/>
          </a:endParaRPr>
        </a:p>
      </dgm:t>
    </dgm:pt>
    <dgm:pt modelId="{794DC418-8B9B-4AAA-B355-7C89ABA3950B}">
      <dgm:prSet phldrT="[Tekst]"/>
      <dgm:spPr>
        <a:xfrm>
          <a:off x="1420509" y="1063531"/>
          <a:ext cx="816703" cy="816703"/>
        </a:xfrm>
        <a:solidFill>
          <a:srgbClr val="CF543F">
            <a:alpha val="90000"/>
            <a:hueOff val="0"/>
            <a:satOff val="0"/>
            <a:lumOff val="0"/>
            <a:alphaOff val="-2000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nl-NL" dirty="0" err="1">
              <a:solidFill>
                <a:sysClr val="window" lastClr="FFFFFF"/>
              </a:solidFill>
              <a:latin typeface="Calibri"/>
              <a:ea typeface="+mn-ea"/>
              <a:cs typeface="+mn-cs"/>
            </a:rPr>
            <a:t>capacity</a:t>
          </a:r>
          <a:endParaRPr lang="nl-NL" dirty="0">
            <a:solidFill>
              <a:sysClr val="window" lastClr="FFFFFF"/>
            </a:solidFill>
            <a:latin typeface="Calibri"/>
            <a:ea typeface="+mn-ea"/>
            <a:cs typeface="+mn-cs"/>
          </a:endParaRPr>
        </a:p>
      </dgm:t>
    </dgm:pt>
    <dgm:pt modelId="{A6B95C7D-5E7A-4BC2-A752-CBB67E83B7AE}" type="parTrans" cxnId="{61850DF6-7CDA-424E-84C4-16EE86D5F44C}">
      <dgm:prSet/>
      <dgm:spPr/>
      <dgm:t>
        <a:bodyPr/>
        <a:lstStyle/>
        <a:p>
          <a:endParaRPr lang="nl-NL"/>
        </a:p>
      </dgm:t>
    </dgm:pt>
    <dgm:pt modelId="{74019E1E-EACA-4905-A3FF-D3FE0BF759FF}" type="sibTrans" cxnId="{61850DF6-7CDA-424E-84C4-16EE86D5F44C}">
      <dgm:prSet/>
      <dgm:spPr>
        <a:xfrm rot="10800138">
          <a:off x="1126026" y="1334040"/>
          <a:ext cx="208101" cy="275637"/>
        </a:xfrm>
        <a:solidFill>
          <a:srgbClr val="CF543F">
            <a:shade val="90000"/>
            <a:hueOff val="-124414"/>
            <a:satOff val="-3342"/>
            <a:lumOff val="16379"/>
            <a:alphaOff val="0"/>
          </a:srgbClr>
        </a:solidFill>
        <a:ln>
          <a:noFill/>
        </a:ln>
        <a:effectLst/>
      </dgm:spPr>
      <dgm:t>
        <a:bodyPr/>
        <a:lstStyle/>
        <a:p>
          <a:pPr>
            <a:buNone/>
          </a:pPr>
          <a:endParaRPr lang="nl-NL">
            <a:solidFill>
              <a:sysClr val="window" lastClr="FFFFFF"/>
            </a:solidFill>
            <a:latin typeface="Calibri"/>
            <a:ea typeface="+mn-ea"/>
            <a:cs typeface="+mn-cs"/>
          </a:endParaRPr>
        </a:p>
      </dgm:t>
    </dgm:pt>
    <dgm:pt modelId="{DB8716AF-3977-4B95-8166-099C09E00052}">
      <dgm:prSet phldrT="[Tekst]"/>
      <dgm:spPr>
        <a:xfrm>
          <a:off x="211161" y="1063482"/>
          <a:ext cx="816703" cy="816703"/>
        </a:xfrm>
        <a:solidFill>
          <a:srgbClr val="CF543F">
            <a:alpha val="90000"/>
            <a:hueOff val="0"/>
            <a:satOff val="0"/>
            <a:lumOff val="0"/>
            <a:alphaOff val="-4000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nl-NL" dirty="0">
              <a:solidFill>
                <a:sysClr val="window" lastClr="FFFFFF"/>
              </a:solidFill>
              <a:latin typeface="Calibri"/>
              <a:ea typeface="+mn-ea"/>
              <a:cs typeface="+mn-cs"/>
            </a:rPr>
            <a:t>money</a:t>
          </a:r>
        </a:p>
      </dgm:t>
    </dgm:pt>
    <dgm:pt modelId="{7E222D4B-17E4-4CC4-8F71-417455FEB0F8}" type="parTrans" cxnId="{EB757446-AE30-492E-A95D-934156E471F4}">
      <dgm:prSet/>
      <dgm:spPr/>
      <dgm:t>
        <a:bodyPr/>
        <a:lstStyle/>
        <a:p>
          <a:endParaRPr lang="nl-NL"/>
        </a:p>
      </dgm:t>
    </dgm:pt>
    <dgm:pt modelId="{D6DC3EDD-6588-4640-97DF-471A9E907AC3}" type="sibTrans" cxnId="{EB757446-AE30-492E-A95D-934156E471F4}">
      <dgm:prSet/>
      <dgm:spPr>
        <a:xfrm rot="18038767">
          <a:off x="820207" y="807687"/>
          <a:ext cx="222296" cy="275637"/>
        </a:xfrm>
        <a:solidFill>
          <a:srgbClr val="CF543F">
            <a:shade val="90000"/>
            <a:hueOff val="-248829"/>
            <a:satOff val="-6683"/>
            <a:lumOff val="32758"/>
            <a:alphaOff val="0"/>
          </a:srgbClr>
        </a:solidFill>
        <a:ln>
          <a:noFill/>
        </a:ln>
        <a:effectLst/>
      </dgm:spPr>
      <dgm:t>
        <a:bodyPr/>
        <a:lstStyle/>
        <a:p>
          <a:pPr>
            <a:buNone/>
          </a:pPr>
          <a:endParaRPr lang="nl-NL">
            <a:solidFill>
              <a:sysClr val="window" lastClr="FFFFFF"/>
            </a:solidFill>
            <a:latin typeface="Calibri"/>
            <a:ea typeface="+mn-ea"/>
            <a:cs typeface="+mn-cs"/>
          </a:endParaRPr>
        </a:p>
      </dgm:t>
    </dgm:pt>
    <dgm:pt modelId="{302D9E7D-05FE-444A-84B4-0C40CEFED320}" type="pres">
      <dgm:prSet presAssocID="{016A02A2-0452-4EF1-8138-FEDE68DADA8D}" presName="cycle" presStyleCnt="0">
        <dgm:presLayoutVars>
          <dgm:dir/>
          <dgm:resizeHandles val="exact"/>
        </dgm:presLayoutVars>
      </dgm:prSet>
      <dgm:spPr/>
    </dgm:pt>
    <dgm:pt modelId="{BFB7178E-2394-45E7-9342-8EE2A3A40E01}" type="pres">
      <dgm:prSet presAssocID="{45B9B0DE-D70C-497B-859A-3951B4115FFA}" presName="node" presStyleLbl="node1" presStyleIdx="0" presStyleCnt="3" custRadScaleRad="104572" custRadScaleInc="2077">
        <dgm:presLayoutVars>
          <dgm:bulletEnabled val="1"/>
        </dgm:presLayoutVars>
      </dgm:prSet>
      <dgm:spPr>
        <a:prstGeom prst="ellipse">
          <a:avLst/>
        </a:prstGeom>
      </dgm:spPr>
    </dgm:pt>
    <dgm:pt modelId="{CC6621E9-9C4A-443D-8EDA-10291DEE71CA}" type="pres">
      <dgm:prSet presAssocID="{9EC9C65C-8950-4568-B65F-8B1A11FDEEB9}" presName="sibTrans" presStyleLbl="sibTrans2D1" presStyleIdx="0" presStyleCnt="3"/>
      <dgm:spPr>
        <a:prstGeom prst="rightArrow">
          <a:avLst>
            <a:gd name="adj1" fmla="val 60000"/>
            <a:gd name="adj2" fmla="val 50000"/>
          </a:avLst>
        </a:prstGeom>
      </dgm:spPr>
    </dgm:pt>
    <dgm:pt modelId="{B7FABAAE-27D9-417B-BC8B-0220FB588591}" type="pres">
      <dgm:prSet presAssocID="{9EC9C65C-8950-4568-B65F-8B1A11FDEEB9}" presName="connectorText" presStyleLbl="sibTrans2D1" presStyleIdx="0" presStyleCnt="3"/>
      <dgm:spPr/>
    </dgm:pt>
    <dgm:pt modelId="{757EAE83-3621-4113-9340-26A0ACD811D3}" type="pres">
      <dgm:prSet presAssocID="{794DC418-8B9B-4AAA-B355-7C89ABA3950B}" presName="node" presStyleLbl="node1" presStyleIdx="1" presStyleCnt="3" custRadScaleRad="98624" custRadScaleInc="2707">
        <dgm:presLayoutVars>
          <dgm:bulletEnabled val="1"/>
        </dgm:presLayoutVars>
      </dgm:prSet>
      <dgm:spPr>
        <a:prstGeom prst="ellipse">
          <a:avLst/>
        </a:prstGeom>
      </dgm:spPr>
    </dgm:pt>
    <dgm:pt modelId="{B2103C6E-5C7E-4EBF-82C3-77C63A81EC0D}" type="pres">
      <dgm:prSet presAssocID="{74019E1E-EACA-4905-A3FF-D3FE0BF759FF}" presName="sibTrans" presStyleLbl="sibTrans2D1" presStyleIdx="1" presStyleCnt="3"/>
      <dgm:spPr>
        <a:prstGeom prst="rightArrow">
          <a:avLst>
            <a:gd name="adj1" fmla="val 60000"/>
            <a:gd name="adj2" fmla="val 50000"/>
          </a:avLst>
        </a:prstGeom>
      </dgm:spPr>
    </dgm:pt>
    <dgm:pt modelId="{2362D59F-4B4F-4910-952D-A12C45849305}" type="pres">
      <dgm:prSet presAssocID="{74019E1E-EACA-4905-A3FF-D3FE0BF759FF}" presName="connectorText" presStyleLbl="sibTrans2D1" presStyleIdx="1" presStyleCnt="3"/>
      <dgm:spPr/>
    </dgm:pt>
    <dgm:pt modelId="{513A5C09-D37E-45FE-BD8F-AA22E52BE263}" type="pres">
      <dgm:prSet presAssocID="{DB8716AF-3977-4B95-8166-099C09E00052}" presName="node" presStyleLbl="node1" presStyleIdx="2" presStyleCnt="3">
        <dgm:presLayoutVars>
          <dgm:bulletEnabled val="1"/>
        </dgm:presLayoutVars>
      </dgm:prSet>
      <dgm:spPr>
        <a:prstGeom prst="ellipse">
          <a:avLst/>
        </a:prstGeom>
      </dgm:spPr>
    </dgm:pt>
    <dgm:pt modelId="{BB745F78-0E9E-4745-8560-79A2A483F7AD}" type="pres">
      <dgm:prSet presAssocID="{D6DC3EDD-6588-4640-97DF-471A9E907AC3}" presName="sibTrans" presStyleLbl="sibTrans2D1" presStyleIdx="2" presStyleCnt="3"/>
      <dgm:spPr>
        <a:prstGeom prst="rightArrow">
          <a:avLst>
            <a:gd name="adj1" fmla="val 60000"/>
            <a:gd name="adj2" fmla="val 50000"/>
          </a:avLst>
        </a:prstGeom>
      </dgm:spPr>
    </dgm:pt>
    <dgm:pt modelId="{0AF2F834-CF75-4C4D-9C58-23BAE2B5814B}" type="pres">
      <dgm:prSet presAssocID="{D6DC3EDD-6588-4640-97DF-471A9E907AC3}" presName="connectorText" presStyleLbl="sibTrans2D1" presStyleIdx="2" presStyleCnt="3"/>
      <dgm:spPr/>
    </dgm:pt>
  </dgm:ptLst>
  <dgm:cxnLst>
    <dgm:cxn modelId="{ED843308-B9AC-42AD-91B1-902192939A70}" type="presOf" srcId="{D6DC3EDD-6588-4640-97DF-471A9E907AC3}" destId="{0AF2F834-CF75-4C4D-9C58-23BAE2B5814B}" srcOrd="1" destOrd="0" presId="urn:microsoft.com/office/officeart/2005/8/layout/cycle2"/>
    <dgm:cxn modelId="{A59DED0A-9DF3-47ED-94BD-B7ACC9717539}" type="presOf" srcId="{016A02A2-0452-4EF1-8138-FEDE68DADA8D}" destId="{302D9E7D-05FE-444A-84B4-0C40CEFED320}" srcOrd="0" destOrd="0" presId="urn:microsoft.com/office/officeart/2005/8/layout/cycle2"/>
    <dgm:cxn modelId="{6EEA4520-4FCA-4057-A766-870887738A2E}" type="presOf" srcId="{9EC9C65C-8950-4568-B65F-8B1A11FDEEB9}" destId="{B7FABAAE-27D9-417B-BC8B-0220FB588591}" srcOrd="1" destOrd="0" presId="urn:microsoft.com/office/officeart/2005/8/layout/cycle2"/>
    <dgm:cxn modelId="{20BB3260-7CD6-4C60-9CBA-220AA58CA3F4}" type="presOf" srcId="{DB8716AF-3977-4B95-8166-099C09E00052}" destId="{513A5C09-D37E-45FE-BD8F-AA22E52BE263}" srcOrd="0" destOrd="0" presId="urn:microsoft.com/office/officeart/2005/8/layout/cycle2"/>
    <dgm:cxn modelId="{EB757446-AE30-492E-A95D-934156E471F4}" srcId="{016A02A2-0452-4EF1-8138-FEDE68DADA8D}" destId="{DB8716AF-3977-4B95-8166-099C09E00052}" srcOrd="2" destOrd="0" parTransId="{7E222D4B-17E4-4CC4-8F71-417455FEB0F8}" sibTransId="{D6DC3EDD-6588-4640-97DF-471A9E907AC3}"/>
    <dgm:cxn modelId="{8D8C8E73-8CE0-4BE5-8F0C-B40A9C9D1088}" type="presOf" srcId="{D6DC3EDD-6588-4640-97DF-471A9E907AC3}" destId="{BB745F78-0E9E-4745-8560-79A2A483F7AD}" srcOrd="0" destOrd="0" presId="urn:microsoft.com/office/officeart/2005/8/layout/cycle2"/>
    <dgm:cxn modelId="{93E35987-75E0-4839-8622-9CE0D4D30EE0}" srcId="{016A02A2-0452-4EF1-8138-FEDE68DADA8D}" destId="{45B9B0DE-D70C-497B-859A-3951B4115FFA}" srcOrd="0" destOrd="0" parTransId="{A7AD50DA-C4E3-4426-822A-431724CEF8ED}" sibTransId="{9EC9C65C-8950-4568-B65F-8B1A11FDEEB9}"/>
    <dgm:cxn modelId="{D4E10193-C891-4C81-ABD5-076465524415}" type="presOf" srcId="{9EC9C65C-8950-4568-B65F-8B1A11FDEEB9}" destId="{CC6621E9-9C4A-443D-8EDA-10291DEE71CA}" srcOrd="0" destOrd="0" presId="urn:microsoft.com/office/officeart/2005/8/layout/cycle2"/>
    <dgm:cxn modelId="{BABC5AA1-460D-4EF4-A974-8133593E0867}" type="presOf" srcId="{74019E1E-EACA-4905-A3FF-D3FE0BF759FF}" destId="{2362D59F-4B4F-4910-952D-A12C45849305}" srcOrd="1" destOrd="0" presId="urn:microsoft.com/office/officeart/2005/8/layout/cycle2"/>
    <dgm:cxn modelId="{57371CB0-8813-455F-9082-9E42E733A686}" type="presOf" srcId="{74019E1E-EACA-4905-A3FF-D3FE0BF759FF}" destId="{B2103C6E-5C7E-4EBF-82C3-77C63A81EC0D}" srcOrd="0" destOrd="0" presId="urn:microsoft.com/office/officeart/2005/8/layout/cycle2"/>
    <dgm:cxn modelId="{7AB86ABD-CA8F-41E6-B6B9-7E2379BB57D5}" type="presOf" srcId="{794DC418-8B9B-4AAA-B355-7C89ABA3950B}" destId="{757EAE83-3621-4113-9340-26A0ACD811D3}" srcOrd="0" destOrd="0" presId="urn:microsoft.com/office/officeart/2005/8/layout/cycle2"/>
    <dgm:cxn modelId="{8DA587DC-3071-48E4-8F9E-37B3058F1688}" type="presOf" srcId="{45B9B0DE-D70C-497B-859A-3951B4115FFA}" destId="{BFB7178E-2394-45E7-9342-8EE2A3A40E01}" srcOrd="0" destOrd="0" presId="urn:microsoft.com/office/officeart/2005/8/layout/cycle2"/>
    <dgm:cxn modelId="{61850DF6-7CDA-424E-84C4-16EE86D5F44C}" srcId="{016A02A2-0452-4EF1-8138-FEDE68DADA8D}" destId="{794DC418-8B9B-4AAA-B355-7C89ABA3950B}" srcOrd="1" destOrd="0" parTransId="{A6B95C7D-5E7A-4BC2-A752-CBB67E83B7AE}" sibTransId="{74019E1E-EACA-4905-A3FF-D3FE0BF759FF}"/>
    <dgm:cxn modelId="{8A861813-CA82-4210-9A05-0385810A303C}" type="presParOf" srcId="{302D9E7D-05FE-444A-84B4-0C40CEFED320}" destId="{BFB7178E-2394-45E7-9342-8EE2A3A40E01}" srcOrd="0" destOrd="0" presId="urn:microsoft.com/office/officeart/2005/8/layout/cycle2"/>
    <dgm:cxn modelId="{F7DB0EBC-97F7-483F-807E-F1FD40AE2AEC}" type="presParOf" srcId="{302D9E7D-05FE-444A-84B4-0C40CEFED320}" destId="{CC6621E9-9C4A-443D-8EDA-10291DEE71CA}" srcOrd="1" destOrd="0" presId="urn:microsoft.com/office/officeart/2005/8/layout/cycle2"/>
    <dgm:cxn modelId="{F6668803-CD4F-43CA-B996-793D999B450C}" type="presParOf" srcId="{CC6621E9-9C4A-443D-8EDA-10291DEE71CA}" destId="{B7FABAAE-27D9-417B-BC8B-0220FB588591}" srcOrd="0" destOrd="0" presId="urn:microsoft.com/office/officeart/2005/8/layout/cycle2"/>
    <dgm:cxn modelId="{0F78EE2B-80F7-4335-89F1-638DD1DDB3ED}" type="presParOf" srcId="{302D9E7D-05FE-444A-84B4-0C40CEFED320}" destId="{757EAE83-3621-4113-9340-26A0ACD811D3}" srcOrd="2" destOrd="0" presId="urn:microsoft.com/office/officeart/2005/8/layout/cycle2"/>
    <dgm:cxn modelId="{55BB745B-426D-405B-A0E8-31B9701D02EC}" type="presParOf" srcId="{302D9E7D-05FE-444A-84B4-0C40CEFED320}" destId="{B2103C6E-5C7E-4EBF-82C3-77C63A81EC0D}" srcOrd="3" destOrd="0" presId="urn:microsoft.com/office/officeart/2005/8/layout/cycle2"/>
    <dgm:cxn modelId="{6D04D0F0-95D2-45FB-BE5F-807C286E4B12}" type="presParOf" srcId="{B2103C6E-5C7E-4EBF-82C3-77C63A81EC0D}" destId="{2362D59F-4B4F-4910-952D-A12C45849305}" srcOrd="0" destOrd="0" presId="urn:microsoft.com/office/officeart/2005/8/layout/cycle2"/>
    <dgm:cxn modelId="{5CFBC126-B0CB-4AF4-B9AE-589D492FEE0C}" type="presParOf" srcId="{302D9E7D-05FE-444A-84B4-0C40CEFED320}" destId="{513A5C09-D37E-45FE-BD8F-AA22E52BE263}" srcOrd="4" destOrd="0" presId="urn:microsoft.com/office/officeart/2005/8/layout/cycle2"/>
    <dgm:cxn modelId="{A938BDC8-D5B7-45D2-829F-B755F5476BC0}" type="presParOf" srcId="{302D9E7D-05FE-444A-84B4-0C40CEFED320}" destId="{BB745F78-0E9E-4745-8560-79A2A483F7AD}" srcOrd="5" destOrd="0" presId="urn:microsoft.com/office/officeart/2005/8/layout/cycle2"/>
    <dgm:cxn modelId="{18096B32-5B9A-4EFD-89A4-E62E3139263A}" type="presParOf" srcId="{BB745F78-0E9E-4745-8560-79A2A483F7AD}" destId="{0AF2F834-CF75-4C4D-9C58-23BAE2B5814B}" srcOrd="0" destOrd="0" presId="urn:microsoft.com/office/officeart/2005/8/layout/cycle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B7178E-2394-45E7-9342-8EE2A3A40E01}">
      <dsp:nvSpPr>
        <dsp:cNvPr id="0" name=""/>
        <dsp:cNvSpPr/>
      </dsp:nvSpPr>
      <dsp:spPr>
        <a:xfrm>
          <a:off x="841259" y="0"/>
          <a:ext cx="816703" cy="816703"/>
        </a:xfrm>
        <a:prstGeom prst="ellipse">
          <a:avLst/>
        </a:prstGeom>
        <a:solidFill>
          <a:srgbClr val="CF543F">
            <a:alpha val="9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l-NL" sz="1200" kern="1200" dirty="0">
              <a:solidFill>
                <a:sysClr val="window" lastClr="FFFFFF"/>
              </a:solidFill>
              <a:latin typeface="Calibri"/>
              <a:ea typeface="+mn-ea"/>
              <a:cs typeface="+mn-cs"/>
            </a:rPr>
            <a:t>impact</a:t>
          </a:r>
        </a:p>
      </dsp:txBody>
      <dsp:txXfrm>
        <a:off x="960862" y="119603"/>
        <a:ext cx="577497" cy="577497"/>
      </dsp:txXfrm>
    </dsp:sp>
    <dsp:sp modelId="{CC6621E9-9C4A-443D-8EDA-10291DEE71CA}">
      <dsp:nvSpPr>
        <dsp:cNvPr id="0" name=""/>
        <dsp:cNvSpPr/>
      </dsp:nvSpPr>
      <dsp:spPr>
        <a:xfrm rot="3685511">
          <a:off x="1431906" y="797104"/>
          <a:ext cx="209000" cy="275637"/>
        </a:xfrm>
        <a:prstGeom prst="rightArrow">
          <a:avLst>
            <a:gd name="adj1" fmla="val 60000"/>
            <a:gd name="adj2" fmla="val 50000"/>
          </a:avLst>
        </a:prstGeom>
        <a:solidFill>
          <a:srgbClr val="CF543F">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a:ea typeface="+mn-ea"/>
            <a:cs typeface="+mn-cs"/>
          </a:endParaRPr>
        </a:p>
      </dsp:txBody>
      <dsp:txXfrm>
        <a:off x="1448261" y="824700"/>
        <a:ext cx="146300" cy="165383"/>
      </dsp:txXfrm>
    </dsp:sp>
    <dsp:sp modelId="{757EAE83-3621-4113-9340-26A0ACD811D3}">
      <dsp:nvSpPr>
        <dsp:cNvPr id="0" name=""/>
        <dsp:cNvSpPr/>
      </dsp:nvSpPr>
      <dsp:spPr>
        <a:xfrm>
          <a:off x="1420509" y="1063531"/>
          <a:ext cx="816703" cy="816703"/>
        </a:xfrm>
        <a:prstGeom prst="ellipse">
          <a:avLst/>
        </a:prstGeom>
        <a:solidFill>
          <a:srgbClr val="CF543F">
            <a:alpha val="90000"/>
            <a:hueOff val="0"/>
            <a:satOff val="0"/>
            <a:lumOff val="0"/>
            <a:alphaOff val="-20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l-NL" sz="1200" kern="1200" dirty="0" err="1">
              <a:solidFill>
                <a:sysClr val="window" lastClr="FFFFFF"/>
              </a:solidFill>
              <a:latin typeface="Calibri"/>
              <a:ea typeface="+mn-ea"/>
              <a:cs typeface="+mn-cs"/>
            </a:rPr>
            <a:t>capacity</a:t>
          </a:r>
          <a:endParaRPr lang="nl-NL" sz="1200" kern="1200" dirty="0">
            <a:solidFill>
              <a:sysClr val="window" lastClr="FFFFFF"/>
            </a:solidFill>
            <a:latin typeface="Calibri"/>
            <a:ea typeface="+mn-ea"/>
            <a:cs typeface="+mn-cs"/>
          </a:endParaRPr>
        </a:p>
      </dsp:txBody>
      <dsp:txXfrm>
        <a:off x="1540112" y="1183134"/>
        <a:ext cx="577497" cy="577497"/>
      </dsp:txXfrm>
    </dsp:sp>
    <dsp:sp modelId="{B2103C6E-5C7E-4EBF-82C3-77C63A81EC0D}">
      <dsp:nvSpPr>
        <dsp:cNvPr id="0" name=""/>
        <dsp:cNvSpPr/>
      </dsp:nvSpPr>
      <dsp:spPr>
        <a:xfrm rot="10800138">
          <a:off x="1126026" y="1334040"/>
          <a:ext cx="208101" cy="275637"/>
        </a:xfrm>
        <a:prstGeom prst="rightArrow">
          <a:avLst>
            <a:gd name="adj1" fmla="val 60000"/>
            <a:gd name="adj2" fmla="val 50000"/>
          </a:avLst>
        </a:prstGeom>
        <a:solidFill>
          <a:srgbClr val="CF543F">
            <a:shade val="90000"/>
            <a:hueOff val="-124414"/>
            <a:satOff val="-3342"/>
            <a:lumOff val="1637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a:ea typeface="+mn-ea"/>
            <a:cs typeface="+mn-cs"/>
          </a:endParaRPr>
        </a:p>
      </dsp:txBody>
      <dsp:txXfrm rot="10800000">
        <a:off x="1188456" y="1389168"/>
        <a:ext cx="145671" cy="165383"/>
      </dsp:txXfrm>
    </dsp:sp>
    <dsp:sp modelId="{513A5C09-D37E-45FE-BD8F-AA22E52BE263}">
      <dsp:nvSpPr>
        <dsp:cNvPr id="0" name=""/>
        <dsp:cNvSpPr/>
      </dsp:nvSpPr>
      <dsp:spPr>
        <a:xfrm>
          <a:off x="211161" y="1063482"/>
          <a:ext cx="816703" cy="816703"/>
        </a:xfrm>
        <a:prstGeom prst="ellipse">
          <a:avLst/>
        </a:prstGeom>
        <a:solidFill>
          <a:srgbClr val="CF543F">
            <a:alpha val="90000"/>
            <a:hueOff val="0"/>
            <a:satOff val="0"/>
            <a:lumOff val="0"/>
            <a:alphaOff val="-40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l-NL" sz="1200" kern="1200" dirty="0">
              <a:solidFill>
                <a:sysClr val="window" lastClr="FFFFFF"/>
              </a:solidFill>
              <a:latin typeface="Calibri"/>
              <a:ea typeface="+mn-ea"/>
              <a:cs typeface="+mn-cs"/>
            </a:rPr>
            <a:t>money</a:t>
          </a:r>
        </a:p>
      </dsp:txBody>
      <dsp:txXfrm>
        <a:off x="330764" y="1183085"/>
        <a:ext cx="577497" cy="577497"/>
      </dsp:txXfrm>
    </dsp:sp>
    <dsp:sp modelId="{BB745F78-0E9E-4745-8560-79A2A483F7AD}">
      <dsp:nvSpPr>
        <dsp:cNvPr id="0" name=""/>
        <dsp:cNvSpPr/>
      </dsp:nvSpPr>
      <dsp:spPr>
        <a:xfrm rot="18038767">
          <a:off x="820207" y="807687"/>
          <a:ext cx="222296" cy="275637"/>
        </a:xfrm>
        <a:prstGeom prst="rightArrow">
          <a:avLst>
            <a:gd name="adj1" fmla="val 60000"/>
            <a:gd name="adj2" fmla="val 50000"/>
          </a:avLst>
        </a:prstGeom>
        <a:solidFill>
          <a:srgbClr val="CF543F">
            <a:shade val="90000"/>
            <a:hueOff val="-248829"/>
            <a:satOff val="-6683"/>
            <a:lumOff val="3275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a:ea typeface="+mn-ea"/>
            <a:cs typeface="+mn-cs"/>
          </a:endParaRPr>
        </a:p>
      </dsp:txBody>
      <dsp:txXfrm>
        <a:off x="836555" y="891501"/>
        <a:ext cx="155607" cy="16538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77EDD-2221-4D9C-B47D-0D705CF4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4962</Words>
  <Characters>28287</Characters>
  <Application>Microsoft Office Word</Application>
  <DocSecurity>4</DocSecurity>
  <Lines>235</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Geenen</dc:creator>
  <cp:keywords/>
  <dc:description/>
  <cp:lastModifiedBy>Anne Vijverberg</cp:lastModifiedBy>
  <cp:revision>2</cp:revision>
  <dcterms:created xsi:type="dcterms:W3CDTF">2023-06-20T14:36:00Z</dcterms:created>
  <dcterms:modified xsi:type="dcterms:W3CDTF">2023-06-20T14:36:00Z</dcterms:modified>
</cp:coreProperties>
</file>